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3F8" w:rsidRDefault="00A163F8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163F8" w:rsidRDefault="00A163F8">
      <w:pPr>
        <w:pStyle w:val="ConsPlusNormal"/>
        <w:jc w:val="both"/>
        <w:outlineLvl w:val="0"/>
      </w:pPr>
    </w:p>
    <w:p w:rsidR="00A163F8" w:rsidRDefault="00A163F8">
      <w:pPr>
        <w:pStyle w:val="ConsPlusNormal"/>
        <w:jc w:val="both"/>
        <w:outlineLvl w:val="0"/>
      </w:pPr>
      <w:r>
        <w:t>Зарегистрировано в Государственном комитете РБ по делам юстиции 17 марта 2015 г. N 6203</w:t>
      </w:r>
    </w:p>
    <w:p w:rsidR="00A163F8" w:rsidRDefault="00A163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Title"/>
        <w:jc w:val="center"/>
      </w:pPr>
      <w:r>
        <w:t>МИНИСТЕРСТВО ПРОМЫШЛЕННОСТИ И ИННОВАЦИОННОЙ ПОЛИТИКИ</w:t>
      </w:r>
    </w:p>
    <w:p w:rsidR="00A163F8" w:rsidRDefault="00A163F8">
      <w:pPr>
        <w:pStyle w:val="ConsPlusTitle"/>
        <w:jc w:val="center"/>
      </w:pPr>
      <w:r>
        <w:t>РЕСПУБЛИКИ БАШКОРТОСТАН</w:t>
      </w:r>
    </w:p>
    <w:p w:rsidR="00A163F8" w:rsidRDefault="00A163F8">
      <w:pPr>
        <w:pStyle w:val="ConsPlusTitle"/>
        <w:jc w:val="center"/>
      </w:pPr>
    </w:p>
    <w:p w:rsidR="00A163F8" w:rsidRDefault="00A163F8">
      <w:pPr>
        <w:pStyle w:val="ConsPlusTitle"/>
        <w:jc w:val="center"/>
      </w:pPr>
      <w:r>
        <w:t>ПРИКАЗ</w:t>
      </w:r>
    </w:p>
    <w:p w:rsidR="00A163F8" w:rsidRDefault="00A163F8">
      <w:pPr>
        <w:pStyle w:val="ConsPlusTitle"/>
        <w:jc w:val="center"/>
      </w:pPr>
      <w:r>
        <w:t>от 25 декабря 2014 г. N 330-О</w:t>
      </w:r>
    </w:p>
    <w:p w:rsidR="00A163F8" w:rsidRDefault="00A163F8">
      <w:pPr>
        <w:pStyle w:val="ConsPlusTitle"/>
        <w:jc w:val="center"/>
      </w:pPr>
    </w:p>
    <w:p w:rsidR="00A163F8" w:rsidRDefault="00A163F8">
      <w:pPr>
        <w:pStyle w:val="ConsPlusTitle"/>
        <w:jc w:val="center"/>
      </w:pPr>
      <w:r>
        <w:t>ОБ УТВЕРЖДЕНИИ АДМИНИСТРАТИВНОГО РЕГЛАМЕНТА МИНИСТЕРСТВА</w:t>
      </w:r>
    </w:p>
    <w:p w:rsidR="00A163F8" w:rsidRDefault="00A163F8">
      <w:pPr>
        <w:pStyle w:val="ConsPlusTitle"/>
        <w:jc w:val="center"/>
      </w:pPr>
      <w:r>
        <w:t>ПРОМЫШЛЕННОСТИ И ИННОВАЦИОННОЙ ПОЛИТИКИ</w:t>
      </w:r>
    </w:p>
    <w:p w:rsidR="00A163F8" w:rsidRDefault="00A163F8">
      <w:pPr>
        <w:pStyle w:val="ConsPlusTitle"/>
        <w:jc w:val="center"/>
      </w:pPr>
      <w:r>
        <w:t>РЕСПУБЛИКИ БАШКОРТОСТАН ПРЕДОСТАВЛЕНИЯ ГОСУДАРСТВЕННОЙ</w:t>
      </w:r>
    </w:p>
    <w:p w:rsidR="00A163F8" w:rsidRDefault="00A163F8">
      <w:pPr>
        <w:pStyle w:val="ConsPlusTitle"/>
        <w:jc w:val="center"/>
      </w:pPr>
      <w:r>
        <w:t>УСЛУГИ ПО ЛИЦЕНЗИРОВАНИЮ ДЕЯТЕЛЬНОСТИ ПО ЗАГОТОВКЕ,</w:t>
      </w:r>
    </w:p>
    <w:p w:rsidR="00A163F8" w:rsidRDefault="00A163F8">
      <w:pPr>
        <w:pStyle w:val="ConsPlusTitle"/>
        <w:jc w:val="center"/>
      </w:pPr>
      <w:r>
        <w:t>ХРАНЕНИЮ, ПЕРЕРАБОТКЕ И РЕАЛИЗАЦИИ ЛОМА ЧЕРНЫХ МЕТАЛЛОВ,</w:t>
      </w:r>
    </w:p>
    <w:p w:rsidR="00A163F8" w:rsidRDefault="00A163F8">
      <w:pPr>
        <w:pStyle w:val="ConsPlusTitle"/>
        <w:jc w:val="center"/>
      </w:pPr>
      <w:r>
        <w:t>ЦВЕТНЫХ МЕТАЛЛОВ</w:t>
      </w:r>
    </w:p>
    <w:p w:rsidR="00A163F8" w:rsidRDefault="00A163F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A163F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163F8" w:rsidRDefault="00A163F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163F8" w:rsidRDefault="00A163F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Минпрома РБ от 03.06.2015 </w:t>
            </w:r>
            <w:hyperlink r:id="rId6" w:history="1">
              <w:r>
                <w:rPr>
                  <w:color w:val="0000FF"/>
                </w:rPr>
                <w:t>N 111-О</w:t>
              </w:r>
            </w:hyperlink>
            <w:r>
              <w:rPr>
                <w:color w:val="392C69"/>
              </w:rPr>
              <w:t>,</w:t>
            </w:r>
          </w:p>
          <w:p w:rsidR="00A163F8" w:rsidRDefault="00A163F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08.07.2016 </w:t>
            </w:r>
            <w:hyperlink r:id="rId7" w:history="1">
              <w:r>
                <w:rPr>
                  <w:color w:val="0000FF"/>
                </w:rPr>
                <w:t>N 160-О</w:t>
              </w:r>
            </w:hyperlink>
            <w:r>
              <w:rPr>
                <w:color w:val="392C69"/>
              </w:rPr>
              <w:t xml:space="preserve">, от 31.01.2018 </w:t>
            </w:r>
            <w:hyperlink r:id="rId8" w:history="1">
              <w:r>
                <w:rPr>
                  <w:color w:val="0000FF"/>
                </w:rPr>
                <w:t>N 14-О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В целях совершенствования организации деятельности Министерства промышленности и инновационной политики Республики Башкортостан по лицензированию деятельности по заготовке, хранению, переработке и реализации лома черных металлов, цветных металлов приказываю: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1. Признать утратившим силу </w:t>
      </w:r>
      <w:hyperlink r:id="rId9" w:history="1">
        <w:r>
          <w:rPr>
            <w:color w:val="0000FF"/>
          </w:rPr>
          <w:t>Приказ</w:t>
        </w:r>
      </w:hyperlink>
      <w:r>
        <w:t xml:space="preserve"> Министерства промышленности и внешнеэкономических связей Республики Башкортостан от 17 сентября 2013 года N 96-О "Об утверждении Административного регламента Министерства промышленности и инновационной политики Республики Башкортостан предоставления государственной услуги по выдаче лицензии на деятельность по заготовке, хранению, переработке и реализации лома черных металлов, цветных металлов".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2. Утвердить прилагаемый Административный </w:t>
      </w:r>
      <w:hyperlink w:anchor="P38" w:history="1">
        <w:r>
          <w:rPr>
            <w:color w:val="0000FF"/>
          </w:rPr>
          <w:t>регламент</w:t>
        </w:r>
      </w:hyperlink>
      <w:r>
        <w:t xml:space="preserve"> Министерства промышленности и инновационной политики Республики Башкортостан предоставления государственной услуги по лицензированию деятельности по заготовке, хранению, переработке и реализации лома черных металлов, цветных металлов.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 Контроль за исполнением настоящего Приказа оставляю за собой.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right"/>
      </w:pPr>
      <w:r>
        <w:t>Министр</w:t>
      </w:r>
    </w:p>
    <w:p w:rsidR="00A163F8" w:rsidRDefault="00A163F8">
      <w:pPr>
        <w:pStyle w:val="ConsPlusNormal"/>
        <w:jc w:val="right"/>
      </w:pPr>
      <w:r>
        <w:t>А.И.КАРПУХИН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right"/>
        <w:outlineLvl w:val="0"/>
      </w:pPr>
      <w:r>
        <w:t>Утвержден</w:t>
      </w:r>
    </w:p>
    <w:p w:rsidR="00A163F8" w:rsidRDefault="00A163F8">
      <w:pPr>
        <w:pStyle w:val="ConsPlusNormal"/>
        <w:jc w:val="right"/>
      </w:pPr>
      <w:r>
        <w:t>Приказом Министерства</w:t>
      </w:r>
    </w:p>
    <w:p w:rsidR="00A163F8" w:rsidRDefault="00A163F8">
      <w:pPr>
        <w:pStyle w:val="ConsPlusNormal"/>
        <w:jc w:val="right"/>
      </w:pPr>
      <w:r>
        <w:t>промышленности и инновационной</w:t>
      </w:r>
    </w:p>
    <w:p w:rsidR="00A163F8" w:rsidRDefault="00A163F8">
      <w:pPr>
        <w:pStyle w:val="ConsPlusNormal"/>
        <w:jc w:val="right"/>
      </w:pPr>
      <w:r>
        <w:t>политики Республики Башкортостан</w:t>
      </w:r>
    </w:p>
    <w:p w:rsidR="00A163F8" w:rsidRDefault="00A163F8">
      <w:pPr>
        <w:pStyle w:val="ConsPlusNormal"/>
        <w:jc w:val="right"/>
      </w:pPr>
      <w:r>
        <w:t>от 25 декабря 2014 г. N 330-О</w:t>
      </w:r>
    </w:p>
    <w:p w:rsidR="00A163F8" w:rsidRDefault="00A163F8">
      <w:pPr>
        <w:pStyle w:val="ConsPlusNormal"/>
        <w:jc w:val="right"/>
      </w:pPr>
    </w:p>
    <w:p w:rsidR="00A163F8" w:rsidRDefault="00A163F8">
      <w:pPr>
        <w:pStyle w:val="ConsPlusTitle"/>
        <w:jc w:val="center"/>
      </w:pPr>
      <w:bookmarkStart w:id="1" w:name="P38"/>
      <w:bookmarkEnd w:id="1"/>
      <w:r>
        <w:t>АДМИНИСТРАТИВНЫЙ РЕГЛАМЕНТ</w:t>
      </w:r>
    </w:p>
    <w:p w:rsidR="00A163F8" w:rsidRDefault="00A163F8">
      <w:pPr>
        <w:pStyle w:val="ConsPlusTitle"/>
        <w:jc w:val="center"/>
      </w:pPr>
      <w:r>
        <w:t>МИНИСТЕРСТВА ПРОМЫШЛЕННОСТИ И ИННОВАЦИОННОЙ ПОЛИТИКИ</w:t>
      </w:r>
    </w:p>
    <w:p w:rsidR="00A163F8" w:rsidRDefault="00A163F8">
      <w:pPr>
        <w:pStyle w:val="ConsPlusTitle"/>
        <w:jc w:val="center"/>
      </w:pPr>
      <w:r>
        <w:t>РЕСПУБЛИКИ БАШКОРТОСТАН ПРЕДОСТАВЛЕНИЯ ГОСУДАРСТВЕННОЙ</w:t>
      </w:r>
    </w:p>
    <w:p w:rsidR="00A163F8" w:rsidRDefault="00A163F8">
      <w:pPr>
        <w:pStyle w:val="ConsPlusTitle"/>
        <w:jc w:val="center"/>
      </w:pPr>
      <w:r>
        <w:t>УСЛУГИ ПО ЛИЦЕНЗИРОВАНИЮ ДЕЯТЕЛЬНОСТИ ПО ЗАГОТОВКЕ,</w:t>
      </w:r>
    </w:p>
    <w:p w:rsidR="00A163F8" w:rsidRDefault="00A163F8">
      <w:pPr>
        <w:pStyle w:val="ConsPlusTitle"/>
        <w:jc w:val="center"/>
      </w:pPr>
      <w:r>
        <w:t>ХРАНЕНИЮ, ПЕРЕРАБОТКЕ И РЕАЛИЗАЦИИ ЛОМА ЧЕРНЫХ МЕТАЛЛОВ,</w:t>
      </w:r>
    </w:p>
    <w:p w:rsidR="00A163F8" w:rsidRDefault="00A163F8">
      <w:pPr>
        <w:pStyle w:val="ConsPlusTitle"/>
        <w:jc w:val="center"/>
      </w:pPr>
      <w:r>
        <w:t>ЦВЕТНЫХ МЕТАЛЛОВ</w:t>
      </w:r>
    </w:p>
    <w:p w:rsidR="00A163F8" w:rsidRDefault="00A163F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A163F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163F8" w:rsidRDefault="00A163F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163F8" w:rsidRDefault="00A163F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Минпрома РБ от 03.06.2015 </w:t>
            </w:r>
            <w:hyperlink r:id="rId10" w:history="1">
              <w:r>
                <w:rPr>
                  <w:color w:val="0000FF"/>
                </w:rPr>
                <w:t>N 111-О</w:t>
              </w:r>
            </w:hyperlink>
            <w:r>
              <w:rPr>
                <w:color w:val="392C69"/>
              </w:rPr>
              <w:t>,</w:t>
            </w:r>
          </w:p>
          <w:p w:rsidR="00A163F8" w:rsidRDefault="00A163F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08.07.2016 </w:t>
            </w:r>
            <w:hyperlink r:id="rId11" w:history="1">
              <w:r>
                <w:rPr>
                  <w:color w:val="0000FF"/>
                </w:rPr>
                <w:t>N 160-О</w:t>
              </w:r>
            </w:hyperlink>
            <w:r>
              <w:rPr>
                <w:color w:val="392C69"/>
              </w:rPr>
              <w:t xml:space="preserve">, от 31.01.2018 </w:t>
            </w:r>
            <w:hyperlink r:id="rId12" w:history="1">
              <w:r>
                <w:rPr>
                  <w:color w:val="0000FF"/>
                </w:rPr>
                <w:t>N 14-О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jc w:val="center"/>
        <w:outlineLvl w:val="1"/>
      </w:pPr>
      <w:r>
        <w:t>I. ОБЩИЕ ПОЛОЖЕНИЯ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jc w:val="center"/>
        <w:outlineLvl w:val="2"/>
      </w:pPr>
      <w:r>
        <w:t>1.1. Предмет регулирования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Административный регламент Министерства промышленности и инновационной политики Республики Башкортостан предоставления государственной услуги по лицензированию деятельности по заготовке, хранению, переработке и реализации лома черных металлов, цветных металлов (далее - Регламент) устанавливает стандарт и порядок предоставления государственной услуги по предоставлению лицензии на заготовку, хранение, переработку и реализацию лома черных металлов, цветных металлов (далее - государственная услуга).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1.2. Круг заявителей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Заявителями, которым предоставляется государственная услуга, являются юридические лица и индивидуальные предприниматели (либо их уполномоченные представители), имеющие намерение осуществлять или осуществляющие деятельность по заготовке, хранению, переработке и реализации лома черных металлов, цветных металлов (далее - заявитель).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1.3. Требования к порядку информирования о предоставлении</w:t>
      </w:r>
    </w:p>
    <w:p w:rsidR="00A163F8" w:rsidRDefault="00A163F8">
      <w:pPr>
        <w:pStyle w:val="ConsPlusNormal"/>
        <w:jc w:val="center"/>
      </w:pPr>
      <w:r>
        <w:t>государственной услуги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1.3.1. Государственная услуга предоставляется Министерством промышленности и инновационной политики Республики Башкортостан (далее - Министерство).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Место нахождения Министерства: г. Уфа, ул. Карла Маркса, д. 3.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Почтовый адрес: 450076, Республика Башкортостан, г. Уфа, ул. Карла Маркса, 3.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График работы Министерства: ежедневно, кроме субботы и воскресенья, с 9:00 до 18:00 часов; перерыв на обед с 13:00 до 14:00 часов. В предпраздничные дни продолжительность рабочего дня сокращается на 1 час.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1.3.2. Справочные телефоны: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(347) 218-05-00 - приемная министра промышленности и инновационной политики Республики Башкортостан (далее - министр);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(347) 218-05-06, 218-04-91 - отдел административно-технического обеспечения.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1.3.3. Адрес официального сайта Министерства в информационно-телекоммуникационной сети Интернет (далее - сеть Интернет):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lastRenderedPageBreak/>
        <w:t>http://industry.bashkortostan.ru.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Адрес электронной почты Министерства: minprom@bashkortostan.ru.</w:t>
      </w:r>
    </w:p>
    <w:p w:rsidR="00A163F8" w:rsidRDefault="00A163F8">
      <w:pPr>
        <w:pStyle w:val="ConsPlusNormal"/>
        <w:jc w:val="both"/>
      </w:pPr>
      <w:r>
        <w:t xml:space="preserve">(п. 1.3.3 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1.3.4. Информация по вопросам предоставления государственной услуги может быть получена: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посредством сети Интернет: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на официальном сайте Министерства (http://industry.bashkortostan.ru);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 федеральной государственной информационной системе "Единый портал государственных и муниципальных услуг (функций)": www.gosuslugi.ru;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 государственной информационной системе "Портал государственных и муниципальных услуг Республики Башкортостан": gosuslugi.bashkortostan.ru;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при устном обращении в Министерство (лично или по телефону);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3) при письменном обращении (в том числе в форме электронного документа) в Министерство.</w:t>
      </w:r>
    </w:p>
    <w:p w:rsidR="00A163F8" w:rsidRDefault="00A163F8">
      <w:pPr>
        <w:pStyle w:val="ConsPlusNormal"/>
        <w:jc w:val="both"/>
      </w:pPr>
      <w:r>
        <w:t xml:space="preserve">(п. 1.3.4 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1.3.5. На информационном стенде, размещенном в здании Министерства, содержится следующая информация: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сведения о местонахождении, контактные телефоны, график работы, адреса официального сайта и электронной почты Министерства;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перечень нормативных правовых актов, регулирующих предоставление государственной услуги;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краткое изложение процедуры предоставления государственной услуги в виде блок-схемы;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перечень и требования к документам, необходимым для предоставления государственной услуги;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срок предоставления государственной услуги;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основания для отказа в предоставлении государственной услуги;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порядок обжалования действий (бездействия) и решений, осуществляемых (принятых) в ходе предоставления государственной услуги.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На официальном сайте Министерства в разделе "Лицензирование" размещается следующая информация: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сведения о местонахождении, контактные телефоны, график работы, адрес электронной почты Министерства;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порядок обжалования действий (бездействия) и решений, осуществляемых (принятых) в ходе предоставления государственной услуги;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перечень нормативных правовых актов, регулирующих предоставление государственной услуги;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текст настоящего Административного регламента.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lastRenderedPageBreak/>
        <w:t>Письменные обращения о порядке предоставления государственной услуги, включая обращения в форме электронного документа, рассматриваются должностными лицами Министерства в срок, не превышающий 30 дней со дня регистрации обращения.</w:t>
      </w:r>
    </w:p>
    <w:p w:rsidR="00A163F8" w:rsidRDefault="00A163F8">
      <w:pPr>
        <w:pStyle w:val="ConsPlusNormal"/>
        <w:jc w:val="both"/>
      </w:pPr>
      <w:r>
        <w:t xml:space="preserve">(п. 1.3.5 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1"/>
      </w:pPr>
      <w:r>
        <w:t>II. СТАНДАРТ ПРЕДОСТАВЛЕНИЯ ГОСУДАРСТВЕННОЙ УСЛУГИ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jc w:val="center"/>
        <w:outlineLvl w:val="2"/>
      </w:pPr>
      <w:r>
        <w:t>2.1. Наименование государственной услуги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Лицензирование деятельности по заготовке, хранению, переработке и реализации лома черных металлов, цветных металлов.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2.2. Наименование исполнительного органа, предоставляющего</w:t>
      </w:r>
    </w:p>
    <w:p w:rsidR="00A163F8" w:rsidRDefault="00A163F8">
      <w:pPr>
        <w:pStyle w:val="ConsPlusNormal"/>
        <w:jc w:val="center"/>
      </w:pPr>
      <w:r>
        <w:t>государственную услугу</w:t>
      </w:r>
    </w:p>
    <w:p w:rsidR="00A163F8" w:rsidRDefault="00A163F8">
      <w:pPr>
        <w:pStyle w:val="ConsPlusNormal"/>
        <w:jc w:val="center"/>
      </w:pPr>
      <w:r>
        <w:t xml:space="preserve">(в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  <w:r>
        <w:t>Органом, предоставляющим государственную услугу, является Министерство промышленности и инновационной политики Республики Башкортостан.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Иные государственные органы, участвующие в предоставлении государственной услуги: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Управление Федерального казначейства по Республике Башкортостан;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Управление Федеральной службы государственной регистрации, кадастра и картографии по Республике Башкортостан;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3) Управление Федеральной налоговой службы по Республике Башкортостан. 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государственной услуги.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2.3. Описание результата предоставления</w:t>
      </w:r>
    </w:p>
    <w:p w:rsidR="00A163F8" w:rsidRDefault="00A163F8">
      <w:pPr>
        <w:pStyle w:val="ConsPlusNormal"/>
        <w:jc w:val="center"/>
      </w:pPr>
      <w:r>
        <w:t>государственной услуги</w:t>
      </w:r>
    </w:p>
    <w:p w:rsidR="00A163F8" w:rsidRDefault="00A163F8">
      <w:pPr>
        <w:pStyle w:val="ConsPlusNormal"/>
        <w:jc w:val="center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Результатами предоставления государственной услуги являются: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предоставление лицензии на осуществление деятельности по заготовке, хранению, переработке и реализации лома черных металлов, цветных металлов (далее - лицензия);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отказ в предоставлении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3) переоформление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4) отказ в переоформлении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5) прекращение действия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6) предоставление дубликата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7) предоставление копии лицензии.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2.4. Срок предоставления государственной услуги,</w:t>
      </w:r>
    </w:p>
    <w:p w:rsidR="00A163F8" w:rsidRDefault="00A163F8">
      <w:pPr>
        <w:pStyle w:val="ConsPlusNormal"/>
        <w:jc w:val="center"/>
      </w:pPr>
      <w:r>
        <w:t>срок выдачи (направления) документов, являющихся результатом</w:t>
      </w:r>
    </w:p>
    <w:p w:rsidR="00A163F8" w:rsidRDefault="00A163F8">
      <w:pPr>
        <w:pStyle w:val="ConsPlusNormal"/>
        <w:jc w:val="center"/>
      </w:pPr>
      <w:r>
        <w:lastRenderedPageBreak/>
        <w:t>предоставления государственной услуги</w:t>
      </w:r>
    </w:p>
    <w:p w:rsidR="00A163F8" w:rsidRDefault="00A163F8">
      <w:pPr>
        <w:pStyle w:val="ConsPlusNormal"/>
        <w:jc w:val="center"/>
      </w:pPr>
      <w:r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Сроки предоставления государственной услуги составляют: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предоставление лицензии или отказ в предоставлении лицензии - не более 45 рабочих дней со дня получения надлежащим образом оформленного заявления о предоставлении лицензии и прилагаемых к нему документов в полном объеме;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переоформление или отказ в переоформлении лицензии в случаях: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реорганизации юридического лица в форме преобразования, изменения его наименования, адреса места нахождения, а также в случаях изменения места жительства, имени, фамилии и (в случае, если имеется) отчества индивидуального предпринимателя, реквизитов документа, удостоверяющего его личность, - не более десяти рабочих дней со дня получения надлежащим образом оформленного заявления о переоформлении лицензии и в полном объеме прилагаемых к нему документов в Министерство;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изменения адресов мест осуществления юридическим лицом или индивидуальным предпринимателем лицензируемого вида деятельности, изменения перечня выполняемых работ, составляющих лицензируемый вид деятельности, - не более тридцати рабочих дней со дня поступления надлежащим образом оформленного заявления о переоформлении лицензии и в полном объеме прилагаемых к нему документов в Министерство;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3) прекращение действия лицензии - не более десяти рабочих дней со дня поступления от юридического лица или индивидуального предпринимателя, имеющих лицензию, заявления о прекращении действия лицензии, приложения к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4) предоставление дубликата лицензии либо копии лицензии - не более трех рабочих дней со дня поступления соответствующего заявления о предоставлении дубликата лицензии либо копии лицензии.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2.5. Перечень нормативных правовых актов,</w:t>
      </w:r>
    </w:p>
    <w:p w:rsidR="00A163F8" w:rsidRDefault="00A163F8">
      <w:pPr>
        <w:pStyle w:val="ConsPlusNormal"/>
        <w:jc w:val="center"/>
      </w:pPr>
      <w:r>
        <w:t>регулирующих отношения, возникающие в связи с</w:t>
      </w:r>
    </w:p>
    <w:p w:rsidR="00A163F8" w:rsidRDefault="00A163F8">
      <w:pPr>
        <w:pStyle w:val="ConsPlusNormal"/>
        <w:jc w:val="center"/>
      </w:pPr>
      <w:r>
        <w:t>предоставлением государственной услуги, с указанием их</w:t>
      </w:r>
    </w:p>
    <w:p w:rsidR="00A163F8" w:rsidRDefault="00A163F8">
      <w:pPr>
        <w:pStyle w:val="ConsPlusNormal"/>
        <w:jc w:val="center"/>
      </w:pPr>
      <w:r>
        <w:t>реквизитов и источников официального опубликования</w:t>
      </w:r>
    </w:p>
    <w:p w:rsidR="00A163F8" w:rsidRDefault="00A163F8">
      <w:pPr>
        <w:pStyle w:val="ConsPlusNormal"/>
        <w:jc w:val="center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Предоставление государственной услуги осуществляется в соответствии со следующими нормативными правовыми актами Российской Федерации:</w:t>
      </w:r>
    </w:p>
    <w:p w:rsidR="00A163F8" w:rsidRDefault="00C433ED">
      <w:pPr>
        <w:pStyle w:val="ConsPlusNormal"/>
        <w:spacing w:before="220"/>
        <w:ind w:firstLine="540"/>
        <w:jc w:val="both"/>
      </w:pPr>
      <w:hyperlink r:id="rId20" w:history="1">
        <w:r w:rsidR="00A163F8">
          <w:rPr>
            <w:color w:val="0000FF"/>
          </w:rPr>
          <w:t>Конституцией</w:t>
        </w:r>
      </w:hyperlink>
      <w:r w:rsidR="00A163F8">
        <w:t xml:space="preserve"> РФ ("Российская газета", 21.01.2009, N 7; "Собрание законодательства Российской Федерации", 26.01.2009, N 4, ст. 445, "Парламентская газета", 23.01.2009 - 29.01.2009, N 4);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Гражданским </w:t>
      </w:r>
      <w:hyperlink r:id="rId21" w:history="1">
        <w:r>
          <w:rPr>
            <w:color w:val="0000FF"/>
          </w:rPr>
          <w:t>кодексом</w:t>
        </w:r>
      </w:hyperlink>
      <w:r>
        <w:t xml:space="preserve"> Российской Федерации (часть первая) от 30 ноября 1994 года N 51-ФЗ ("Собрание законодательства Российской Федерации", 05.12.1994, N 32, ст. 3301, "Российская газета", N 238 - 239, 08.12.1994);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Налоговым </w:t>
      </w:r>
      <w:hyperlink r:id="rId22" w:history="1">
        <w:r>
          <w:rPr>
            <w:color w:val="0000FF"/>
          </w:rPr>
          <w:t>кодексом</w:t>
        </w:r>
      </w:hyperlink>
      <w:r>
        <w:t xml:space="preserve"> Российской Федерации (часть вторая) от 5 августа 2000 года N 117-ФЗ ("Собрание законодательства Российской Федерации", 07.08.2000, N 32, ст. 3340);</w:t>
      </w:r>
    </w:p>
    <w:p w:rsidR="00A163F8" w:rsidRDefault="00C433ED">
      <w:pPr>
        <w:pStyle w:val="ConsPlusNormal"/>
        <w:spacing w:before="220"/>
        <w:ind w:firstLine="540"/>
        <w:jc w:val="both"/>
      </w:pPr>
      <w:hyperlink r:id="rId23" w:history="1">
        <w:r w:rsidR="00A163F8">
          <w:rPr>
            <w:color w:val="0000FF"/>
          </w:rPr>
          <w:t>Кодексом</w:t>
        </w:r>
      </w:hyperlink>
      <w:r w:rsidR="00A163F8">
        <w:t xml:space="preserve"> Российской Федерации об административных правонарушениях от 30 декабря 2001 года N 195-ФЗ ("Российская газета", N 256, 31.12.2001, "Парламентская газета", N 2 - 5, 05.01.2002, "Собрание законодательства Российской Федерации", 07.01.2002, N 1 (ч. 1), ст. 1);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lastRenderedPageBreak/>
        <w:t xml:space="preserve">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4 мая 2011 года N 99-ФЗ "О лицензировании отдельных видов деятельности" ("Собрание законодательства Российской Федерации", 2011, N 19, ст. 2716; N 30 (ч. I), ст. 4590; N 43, ст. 5971; N 48, ст. 6728; 2012, N 26, ст. 3446; N 31, ст. 4322; 2013, N 9, ст. 874);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("Российская газета", N 266, 30.12.2008, "Собрание законодательства Российской Федерации", 29.12.2008, N 52 (ч. 1), ст. 6249, "Парламентская газета", N 90, 31.12.2008);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 ("Российская газета", N 168, 30.07.2010, "Собрание законодательства Российской Федерации", 02.08.2010, N 31, ст. 4179);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 мая 2006 года N 59-ФЗ "О порядке рассмотрения обращений граждан Российской Федерации" ("Российская газета", N 95, 05.05.2006, "Собрание законодательства Российской Федерации", 08.05.2006, N 19, ст. 2060, "Парламентская газета, N 70 - 71, 11.05.2006);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24 июня 1998 года N 89-ФЗ "Об отходах производства и потребления" ("Российская газета", N 121, 30.06.1998, "Собрание законодательства Российской Федерации", N 26, 29.06.1998, ст. 3009);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от 6 апреля 2011 года N 63-ФЗ "Об электронной подписи" ("Собрание законодательства Российской Федерации", 2011, N 15, ст. 2036, N 27, ст. 3880; 2012, N 29, ст. 3988);</w:t>
      </w:r>
    </w:p>
    <w:p w:rsidR="00A163F8" w:rsidRDefault="00C433ED">
      <w:pPr>
        <w:pStyle w:val="ConsPlusNormal"/>
        <w:spacing w:before="220"/>
        <w:ind w:firstLine="540"/>
        <w:jc w:val="both"/>
      </w:pPr>
      <w:hyperlink r:id="rId30" w:history="1">
        <w:r w:rsidR="00A163F8">
          <w:rPr>
            <w:color w:val="0000FF"/>
          </w:rPr>
          <w:t>Постановлением</w:t>
        </w:r>
      </w:hyperlink>
      <w:r w:rsidR="00A163F8">
        <w:t xml:space="preserve"> Правительства Российской Федерации от 16 июля 2012 года N 722 "Об утверждении Правил предоставления документов по вопросам лицензирования в форме электронных документов" ("Собрание законодательства Российской Федерации", 2012, N 30, ст. 4285);</w:t>
      </w:r>
    </w:p>
    <w:p w:rsidR="00A163F8" w:rsidRDefault="00C433ED">
      <w:pPr>
        <w:pStyle w:val="ConsPlusNormal"/>
        <w:spacing w:before="220"/>
        <w:ind w:firstLine="540"/>
        <w:jc w:val="both"/>
      </w:pPr>
      <w:hyperlink r:id="rId31" w:history="1">
        <w:r w:rsidR="00A163F8">
          <w:rPr>
            <w:color w:val="0000FF"/>
          </w:rPr>
          <w:t>Постановлением</w:t>
        </w:r>
      </w:hyperlink>
      <w:r w:rsidR="00A163F8">
        <w:t xml:space="preserve"> Правительства Российской Федерации от 25 июня 2012 года N 634 "О видах электронной подписи, использование которых допускается при обращении за получением государственных и муниципальных услуг" ("Российская газета", 2012, N 148);</w:t>
      </w:r>
    </w:p>
    <w:p w:rsidR="00A163F8" w:rsidRDefault="00C433ED">
      <w:pPr>
        <w:pStyle w:val="ConsPlusNormal"/>
        <w:spacing w:before="220"/>
        <w:ind w:firstLine="540"/>
        <w:jc w:val="both"/>
      </w:pPr>
      <w:hyperlink r:id="rId32" w:history="1">
        <w:r w:rsidR="00A163F8">
          <w:rPr>
            <w:color w:val="0000FF"/>
          </w:rPr>
          <w:t>Постановлением</w:t>
        </w:r>
      </w:hyperlink>
      <w:r w:rsidR="00A163F8">
        <w:t xml:space="preserve"> Правительства Российской Федерации от 25 августа 2012 года N 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услуг" ("Собрание законодательства Российской Федерации", 2012, N 36, ст. 4903);</w:t>
      </w:r>
    </w:p>
    <w:p w:rsidR="00A163F8" w:rsidRDefault="00C433ED">
      <w:pPr>
        <w:pStyle w:val="ConsPlusNormal"/>
        <w:spacing w:before="220"/>
        <w:ind w:firstLine="540"/>
        <w:jc w:val="both"/>
      </w:pPr>
      <w:hyperlink r:id="rId33" w:history="1">
        <w:r w:rsidR="00A163F8">
          <w:rPr>
            <w:color w:val="0000FF"/>
          </w:rPr>
          <w:t>Постановлением</w:t>
        </w:r>
      </w:hyperlink>
      <w:r w:rsidR="00A163F8">
        <w:t xml:space="preserve"> Правительства Российской Федерации от 25 января 2013 года N 33 "Об использовании простой электронной подписи при оказании государственных и муниципальных услуг" ("Собрание законодательства Российской Федерации", 2013, N 5, ст. 377);</w:t>
      </w:r>
    </w:p>
    <w:p w:rsidR="00A163F8" w:rsidRDefault="00C433ED">
      <w:pPr>
        <w:pStyle w:val="ConsPlusNormal"/>
        <w:spacing w:before="220"/>
        <w:ind w:firstLine="540"/>
        <w:jc w:val="both"/>
      </w:pPr>
      <w:hyperlink r:id="rId34" w:history="1">
        <w:r w:rsidR="00A163F8">
          <w:rPr>
            <w:color w:val="0000FF"/>
          </w:rPr>
          <w:t>Постановлением</w:t>
        </w:r>
      </w:hyperlink>
      <w:r w:rsidR="00A163F8">
        <w:t xml:space="preserve"> Правительства Российской Федерации от 6 октября 2011 года N 826 "Об утверждении типовой формы лицензии" ("Российская газета", N 234, 19.10.2011, "Собрание законодательства Российской Федерации", 17.10.2011, N 42, ст. 5924);</w:t>
      </w:r>
    </w:p>
    <w:p w:rsidR="00A163F8" w:rsidRDefault="00C433ED">
      <w:pPr>
        <w:pStyle w:val="ConsPlusNormal"/>
        <w:spacing w:before="220"/>
        <w:ind w:firstLine="540"/>
        <w:jc w:val="both"/>
      </w:pPr>
      <w:hyperlink r:id="rId35" w:history="1">
        <w:r w:rsidR="00A163F8">
          <w:rPr>
            <w:color w:val="0000FF"/>
          </w:rPr>
          <w:t>Постановлением</w:t>
        </w:r>
      </w:hyperlink>
      <w:r w:rsidR="00A163F8">
        <w:t xml:space="preserve"> Правительства Российской Федерации от 21 ноября 2011 года N 957 "Об организации лицензирования отдельных видов деятельности" "Собрание законодательства Российской Федерации", 28.11.2011, N 48, ст. 6931);</w:t>
      </w:r>
    </w:p>
    <w:p w:rsidR="00A163F8" w:rsidRDefault="00C433ED">
      <w:pPr>
        <w:pStyle w:val="ConsPlusNormal"/>
        <w:spacing w:before="220"/>
        <w:ind w:firstLine="540"/>
        <w:jc w:val="both"/>
      </w:pPr>
      <w:hyperlink r:id="rId36" w:history="1">
        <w:r w:rsidR="00A163F8">
          <w:rPr>
            <w:color w:val="0000FF"/>
          </w:rPr>
          <w:t>Постановлением</w:t>
        </w:r>
      </w:hyperlink>
      <w:r w:rsidR="00A163F8">
        <w:t xml:space="preserve"> Правительства Российской Федерации от 12 декабря 2012 года N 1287 "О лицензировании деятельности по заготовке, хранению, переработке и реализации лома черных и </w:t>
      </w:r>
      <w:r w:rsidR="00A163F8">
        <w:lastRenderedPageBreak/>
        <w:t>цветных металлов" ("Собрание законодательства Российской Федерации", 17.12.2012, N 51, ст. 7222);</w:t>
      </w:r>
    </w:p>
    <w:p w:rsidR="00A163F8" w:rsidRDefault="00C433ED">
      <w:pPr>
        <w:pStyle w:val="ConsPlusNormal"/>
        <w:spacing w:before="220"/>
        <w:ind w:firstLine="540"/>
        <w:jc w:val="both"/>
      </w:pPr>
      <w:hyperlink r:id="rId37" w:history="1">
        <w:r w:rsidR="00A163F8">
          <w:rPr>
            <w:color w:val="0000FF"/>
          </w:rPr>
          <w:t>Постановлением</w:t>
        </w:r>
      </w:hyperlink>
      <w:r w:rsidR="00A163F8">
        <w:t xml:space="preserve"> Правительства Российской Федерации от 11 мая 2001 года N 369 "Об утверждении Правил обращения с ломом и отходами черных металлов и их отчуждения" ("Собрание законодательства Российской Федерации", 21.05.2001, N 21, ст. 2083, "Российская газета", N 101, 29.05.2001, "Российская Бизнес-газета", N 21, 29.05.2001);</w:t>
      </w:r>
    </w:p>
    <w:p w:rsidR="00A163F8" w:rsidRDefault="00C433ED">
      <w:pPr>
        <w:pStyle w:val="ConsPlusNormal"/>
        <w:spacing w:before="220"/>
        <w:ind w:firstLine="540"/>
        <w:jc w:val="both"/>
      </w:pPr>
      <w:hyperlink r:id="rId38" w:history="1">
        <w:r w:rsidR="00A163F8">
          <w:rPr>
            <w:color w:val="0000FF"/>
          </w:rPr>
          <w:t>Постановлением</w:t>
        </w:r>
      </w:hyperlink>
      <w:r w:rsidR="00A163F8">
        <w:t xml:space="preserve"> Правительства Российской Федерации от 11 мая 2001 года N 370 "Об утверждении Правил обращения с ломом и отходами цветных металлов и их отчуждения" ("Собрание законодательства Российской Федерации", 21.05.2001, N 21, ст. 2084, "Российская газета", N 101, 29.05.2001, "Российская Бизнес-газета", N 21, 29.05.2001);</w:t>
      </w:r>
    </w:p>
    <w:p w:rsidR="00A163F8" w:rsidRDefault="00C433ED">
      <w:pPr>
        <w:pStyle w:val="ConsPlusNormal"/>
        <w:spacing w:before="220"/>
        <w:ind w:firstLine="540"/>
        <w:jc w:val="both"/>
      </w:pPr>
      <w:hyperlink r:id="rId39" w:history="1">
        <w:r w:rsidR="00A163F8">
          <w:rPr>
            <w:color w:val="0000FF"/>
          </w:rPr>
          <w:t>Конституцией</w:t>
        </w:r>
      </w:hyperlink>
      <w:r w:rsidR="00A163F8">
        <w:t xml:space="preserve"> Республики Башкортостан ("Республика Башкортостан", N 236 - 237 (25216 - 25217), 06.12.2002, "Ведомости Государственного Собрания, Президента и Кабинета Министров Республики Башкортостан", 2003, N 1 (157), ст. 3);</w:t>
      </w:r>
    </w:p>
    <w:p w:rsidR="00A163F8" w:rsidRDefault="00C433ED">
      <w:pPr>
        <w:pStyle w:val="ConsPlusNormal"/>
        <w:spacing w:before="220"/>
        <w:ind w:firstLine="540"/>
        <w:jc w:val="both"/>
      </w:pPr>
      <w:hyperlink r:id="rId40" w:history="1">
        <w:r w:rsidR="00A163F8">
          <w:rPr>
            <w:color w:val="0000FF"/>
          </w:rPr>
          <w:t>Постановлением</w:t>
        </w:r>
      </w:hyperlink>
      <w:r w:rsidR="00A163F8">
        <w:t xml:space="preserve"> Правительства Республики Башкортостан от 26 декабря 2011 года N 504 "О разработке и утверждении республиканскими органами исполнительной власти административных регламентов исполнения государственных функций и административных регламентов предоставления государственных услуг" ("Ведомости Государственного Собрания - Курултая, Президента и Правительства Республики Башкортостан", 02.02.2012, N 4 (370), ст. 196);</w:t>
      </w:r>
    </w:p>
    <w:p w:rsidR="00A163F8" w:rsidRDefault="00C433ED">
      <w:pPr>
        <w:pStyle w:val="ConsPlusNormal"/>
        <w:spacing w:before="220"/>
        <w:ind w:firstLine="540"/>
        <w:jc w:val="both"/>
      </w:pPr>
      <w:hyperlink r:id="rId41" w:history="1">
        <w:r w:rsidR="00A163F8">
          <w:rPr>
            <w:color w:val="0000FF"/>
          </w:rPr>
          <w:t>Постановлением</w:t>
        </w:r>
      </w:hyperlink>
      <w:r w:rsidR="00A163F8">
        <w:t xml:space="preserve"> Правительства Республики Башкортостан от 5 августа 2013 года N 354 "Об утверждении положения о Министерстве промышленности и инновационной политики Республики Башкортостан" (официальный Интернет-портал правовой информации Республики Башкортостан http://www.npa.bashkortostan.ru, 10.08.2013, "Ведомости Государственного Собрания - Курултая, Президента и Правительства Республики Башкортостан", 22.08.2013, N 24 (426), ст. 1087);</w:t>
      </w:r>
    </w:p>
    <w:p w:rsidR="00A163F8" w:rsidRDefault="00C433ED">
      <w:pPr>
        <w:pStyle w:val="ConsPlusNormal"/>
        <w:spacing w:before="220"/>
        <w:ind w:firstLine="540"/>
        <w:jc w:val="both"/>
      </w:pPr>
      <w:hyperlink r:id="rId42" w:history="1">
        <w:r w:rsidR="00A163F8">
          <w:rPr>
            <w:color w:val="0000FF"/>
          </w:rPr>
          <w:t>Постановлением</w:t>
        </w:r>
      </w:hyperlink>
      <w:r w:rsidR="00A163F8">
        <w:t xml:space="preserve"> Кабинета Министров Республики Башкортостан от 7 декабря 2000 года N 340 "О лицензировании отдельных видов деятельности в Республике Башкортостан" ("Республика Башкортостан", N 8 (24738), 16.01.2001, "Ведомости Государственного Собрания - Курултая, Президента и Кабинета Министров Республики Башкортостан", 2001, N 2 (122), ст. 152);</w:t>
      </w:r>
    </w:p>
    <w:p w:rsidR="00A163F8" w:rsidRDefault="00C433ED">
      <w:pPr>
        <w:pStyle w:val="ConsPlusNormal"/>
        <w:spacing w:before="220"/>
        <w:ind w:firstLine="540"/>
        <w:jc w:val="both"/>
      </w:pPr>
      <w:hyperlink r:id="rId43" w:history="1">
        <w:r w:rsidR="00A163F8">
          <w:rPr>
            <w:color w:val="0000FF"/>
          </w:rPr>
          <w:t>Постановление</w:t>
        </w:r>
      </w:hyperlink>
      <w:r w:rsidR="00A163F8">
        <w:t xml:space="preserve"> Правительства Республики Башкортостан от 29 декабря 2012 года N 483 "Об утверждении Правил подачи и рассмотрения жалоб на решения и действия (бездействие) республиканских органов исполнительной власти и их должностных лиц, государственных гражданских служащих Республики Башкортостан" ("Ведомости Государственного Собрания - Курултая, Президента и Правительства Республики Башкортостан", 2013, N 4 (406), ст. 166);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настоящим Регламентом.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bookmarkStart w:id="2" w:name="P171"/>
      <w:bookmarkEnd w:id="2"/>
      <w:r>
        <w:t>2.6. Исчерпывающий перечень документов, необходимых</w:t>
      </w:r>
    </w:p>
    <w:p w:rsidR="00A163F8" w:rsidRDefault="00A163F8">
      <w:pPr>
        <w:pStyle w:val="ConsPlusNormal"/>
        <w:jc w:val="center"/>
      </w:pPr>
      <w:r>
        <w:t>в соответствии с нормативными правовыми актами</w:t>
      </w:r>
    </w:p>
    <w:p w:rsidR="00A163F8" w:rsidRDefault="00A163F8">
      <w:pPr>
        <w:pStyle w:val="ConsPlusNormal"/>
        <w:jc w:val="center"/>
      </w:pPr>
      <w:r>
        <w:t>для предоставления государственной услуги и услуг,</w:t>
      </w:r>
    </w:p>
    <w:p w:rsidR="00A163F8" w:rsidRDefault="00A163F8">
      <w:pPr>
        <w:pStyle w:val="ConsPlusNormal"/>
        <w:jc w:val="center"/>
      </w:pPr>
      <w:r>
        <w:t>которые являются необходимыми и обязательными для</w:t>
      </w:r>
    </w:p>
    <w:p w:rsidR="00A163F8" w:rsidRDefault="00A163F8">
      <w:pPr>
        <w:pStyle w:val="ConsPlusNormal"/>
        <w:jc w:val="center"/>
      </w:pPr>
      <w:r>
        <w:t>предоставления государственной услуги, подлежащих</w:t>
      </w:r>
    </w:p>
    <w:p w:rsidR="00A163F8" w:rsidRDefault="00A163F8">
      <w:pPr>
        <w:pStyle w:val="ConsPlusNormal"/>
        <w:jc w:val="center"/>
      </w:pPr>
      <w:r>
        <w:t>представлению заявителем, способы их получения заявителем,</w:t>
      </w:r>
    </w:p>
    <w:p w:rsidR="00A163F8" w:rsidRDefault="00A163F8">
      <w:pPr>
        <w:pStyle w:val="ConsPlusNormal"/>
        <w:jc w:val="center"/>
      </w:pPr>
      <w:r>
        <w:t>в том числе в электронной форме, порядок их представления</w:t>
      </w:r>
    </w:p>
    <w:p w:rsidR="00A163F8" w:rsidRDefault="00A163F8">
      <w:pPr>
        <w:pStyle w:val="ConsPlusNormal"/>
        <w:jc w:val="center"/>
      </w:pPr>
      <w:r>
        <w:t xml:space="preserve">(в ред. </w:t>
      </w:r>
      <w:hyperlink r:id="rId44" w:history="1">
        <w:r>
          <w:rPr>
            <w:color w:val="0000FF"/>
          </w:rPr>
          <w:t>Приказа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bookmarkStart w:id="3" w:name="P180"/>
      <w:bookmarkEnd w:id="3"/>
      <w:r>
        <w:t>2.6.1. Для получения лицензии заявителем представляются в Министерство: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а) </w:t>
      </w:r>
      <w:hyperlink w:anchor="P697" w:history="1">
        <w:r>
          <w:rPr>
            <w:color w:val="0000FF"/>
          </w:rPr>
          <w:t>заявление</w:t>
        </w:r>
      </w:hyperlink>
      <w:r>
        <w:t xml:space="preserve"> о предоставлении лицензии согласно приложению N 1 к настоящему </w:t>
      </w:r>
      <w:r>
        <w:lastRenderedPageBreak/>
        <w:t>Регламенту, подписанное уполномоченным лицом (если уполномоченное лицо действует на основании доверенности, к заявлению прикладывается доверенность);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б) копии документов, подтверждающих наличие у заявителя необходимых для осуществления лицензируемой деятельности и принадлежащих ему на праве собственности или ином законном основании земельных участков, зданий, строений, сооружений и помещений (единой обособленной части зданий, строений, сооружений и помещений), права на которые не зарегистрированы в Едином государственном реестре прав на недвижимое имущество и сделок с ним (в случае, если такие права зарегистрированы в указанном реестре, представляются сведения об этих земельных участках, зданиях, строениях, сооружениях и помещениях);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в) копии документов, подтверждающих наличие у заявителя принадлежащих ему на праве собственности или ином законном основании технических средств, оборудования и технической документации, используемых для осуществления лицензируемой деятельности;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г) копии документов, подтверждающих квалификацию работников, заключивших с заявителем трудовые договоры в соответствии с требованиями </w:t>
      </w:r>
      <w:hyperlink r:id="rId45" w:history="1">
        <w:r>
          <w:rPr>
            <w:color w:val="0000FF"/>
          </w:rPr>
          <w:t>Правил</w:t>
        </w:r>
      </w:hyperlink>
      <w:r>
        <w:t xml:space="preserve"> обращения с ломом и отходами цветных металлов и их отчуждения, утвержденных Постановлением Правительства Российской Федерации от 11 мая 2001 года N 370 (далее - постановление Правительства Российской Федерации от 11 мая 2001 года N 370), и </w:t>
      </w:r>
      <w:hyperlink r:id="rId46" w:history="1">
        <w:r>
          <w:rPr>
            <w:color w:val="0000FF"/>
          </w:rPr>
          <w:t>Правил</w:t>
        </w:r>
      </w:hyperlink>
      <w:r>
        <w:t xml:space="preserve"> обращения с ломом и отходами черных металлов и их отчуждения, утвержденных Постановлением Правительства Российской Федерации от 11 мая 2001 года N 369 (далее - постановление Правительства Российской Федерации от 11 мая 2001 года N 369);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д) копии документов о назначении ответственных лиц за проведение радиационного контроля лома и отходов и контроля лома и отходов на взрывобезопасность, утвержденных руководителем организации - заявителем в соответствии с требованиями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11 мая 2001 года N 369 и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11 мая 2001 года N 370;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е) опись прилагаемых документов.</w:t>
      </w:r>
    </w:p>
    <w:p w:rsidR="00A163F8" w:rsidRDefault="00A163F8">
      <w:pPr>
        <w:pStyle w:val="ConsPlusNormal"/>
        <w:spacing w:before="220"/>
        <w:ind w:firstLine="540"/>
        <w:jc w:val="both"/>
      </w:pPr>
      <w:bookmarkStart w:id="4" w:name="P187"/>
      <w:bookmarkEnd w:id="4"/>
      <w:r>
        <w:t>2.6.2. Для переоформления лицензии заявителем представляются в Министерство следующие документы: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в случае реорганизации юридического лица в форме преобразования, изменения его наименования, адреса места нахождения, а также в случаях изменения места жительства, имени, фамилии и отчества (последнее - при наличии) индивидуального предпринимателя, реквизитов документа, удостоверяющего его личность: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а) </w:t>
      </w:r>
      <w:hyperlink w:anchor="P870" w:history="1">
        <w:r>
          <w:rPr>
            <w:color w:val="0000FF"/>
          </w:rPr>
          <w:t>заявление</w:t>
        </w:r>
      </w:hyperlink>
      <w:r>
        <w:t xml:space="preserve"> о переоформлении лицензии согласно приложению N 3 к настоящему Регламенту, подписанное уполномоченным лицом (если уполномоченное лицо действует на основании доверенности, к заявлению прикладывается доверенность). В заявлении указываются новые сведения о заявителе либо его правопреемнике и данные документа, подтверждающего факт внесения соответствующих изменений в Единый государственный реестр юридических лиц или Единый государственный реестр индивидуальных предпринимателей;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б) оригинал действующей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в) опись прилагаемых документов;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в случае выполнения новых видов работ, подлежащих лицензированию: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а) </w:t>
      </w:r>
      <w:hyperlink w:anchor="P777" w:history="1">
        <w:r>
          <w:rPr>
            <w:color w:val="0000FF"/>
          </w:rPr>
          <w:t>заявление</w:t>
        </w:r>
      </w:hyperlink>
      <w:r>
        <w:t xml:space="preserve"> о переоформлении лицензии согласно приложению N 2 к настоящему Регламенту, подписанное уполномоченным лицом (если уполномоченное лицо действует на основании доверенности, к заявлению прикладывается доверенность);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lastRenderedPageBreak/>
        <w:t xml:space="preserve">б) копии документов, указанных в </w:t>
      </w:r>
      <w:hyperlink w:anchor="P180" w:history="1">
        <w:r>
          <w:rPr>
            <w:color w:val="0000FF"/>
          </w:rPr>
          <w:t>пункте 2.6.1</w:t>
        </w:r>
      </w:hyperlink>
      <w:r>
        <w:t xml:space="preserve"> настоящего Регламента, необходимых для выполнения новых видов работ;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в) оригинал действующей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г) опись прилагаемых документов;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3) в случае намерения лицензиата осуществлять лицензируемый вид деятельности по адресу места его осуществления, не указанному в лицензии: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а) </w:t>
      </w:r>
      <w:hyperlink w:anchor="P777" w:history="1">
        <w:r>
          <w:rPr>
            <w:color w:val="0000FF"/>
          </w:rPr>
          <w:t>заявление</w:t>
        </w:r>
      </w:hyperlink>
      <w:r>
        <w:t xml:space="preserve"> о переоформлении лицензии согласно приложению N 2 к настоящему Регламенту, подписанное уполномоченным лицом (если уполномоченное лицо действует на основании доверенности, к заявлению прикладывается доверенность);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б) копии документов, указанных в </w:t>
      </w:r>
      <w:hyperlink w:anchor="P180" w:history="1">
        <w:r>
          <w:rPr>
            <w:color w:val="0000FF"/>
          </w:rPr>
          <w:t>пункте 2.6.1</w:t>
        </w:r>
      </w:hyperlink>
      <w:r>
        <w:t xml:space="preserve"> настоящего Регламента, необходимых для осуществления деятельности по адресу, не указанному в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в) оригинал действующей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г) опись прилагаемых документов;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4) в случае прекращения деятельности по одному адресу или нескольким адресам мест ее осуществления, указанным в лицензии: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а) </w:t>
      </w:r>
      <w:hyperlink w:anchor="P777" w:history="1">
        <w:r>
          <w:rPr>
            <w:color w:val="0000FF"/>
          </w:rPr>
          <w:t>заявление</w:t>
        </w:r>
      </w:hyperlink>
      <w:r>
        <w:t xml:space="preserve"> о переоформлении лицензии согласно приложению N 2 к настоящему Регламенту, подписанное уполномоченным лицом (если уполномоченное лицо действует на основании доверенности, к заявлению прикладывается доверенность);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б) оригинал действующей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в) опись прилагаемых документов.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 случае реорганизации юридического лица в форме преобразования заявление о переоформлении лицензии и прилагаемые к нему документы представляются в Министерство не позднее чем через пятнадцать рабочих дней со дня внесения соответствующих изменений в единый государственный реестр юридических лиц.</w:t>
      </w:r>
    </w:p>
    <w:p w:rsidR="00A163F8" w:rsidRDefault="00A163F8">
      <w:pPr>
        <w:pStyle w:val="ConsPlusNormal"/>
        <w:spacing w:before="220"/>
        <w:ind w:firstLine="540"/>
        <w:jc w:val="both"/>
      </w:pPr>
      <w:bookmarkStart w:id="5" w:name="P207"/>
      <w:bookmarkEnd w:id="5"/>
      <w:r>
        <w:t>2.6.3. Для прекращения действия лицензии заявителем предоставляется в Министерство заявление о прекращении заявителем лицензируемого вида деятельности, подписанное уполномоченным лицом (если уполномоченное лицо действует на основании доверенности, к заявлению прикладывается доверенность).</w:t>
      </w:r>
    </w:p>
    <w:p w:rsidR="00A163F8" w:rsidRDefault="00A163F8">
      <w:pPr>
        <w:pStyle w:val="ConsPlusNormal"/>
        <w:spacing w:before="220"/>
        <w:ind w:firstLine="540"/>
        <w:jc w:val="both"/>
      </w:pPr>
      <w:bookmarkStart w:id="6" w:name="P208"/>
      <w:bookmarkEnd w:id="6"/>
      <w:r>
        <w:t>2.6.4. Для получения дубликата лицензии заявителем представляются в Министерство следующие документы: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а) заявление о предоставлении дубликата лицензии с указанием реквизитов документа, подтверждающего уплату государственной пошлины за предоставление такого дубликата, подписанное уполномоченным лицом (если уполномоченное лицо действует на основании доверенности, к заявлению прикладывается копия такой доверенности);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б) испорченный бланк лицензии (в случае порчи лицензии).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 случае, если в заявлении о предоставлении дубликата лицензии указывается на необходимость предоставления дубликата лицензии в форме электронного документа, Министерство направляет лицензиату дубликат лицензии в форме электронного документа, подписанного электронной подписью.</w:t>
      </w:r>
    </w:p>
    <w:p w:rsidR="00A163F8" w:rsidRDefault="00A163F8">
      <w:pPr>
        <w:pStyle w:val="ConsPlusNormal"/>
        <w:spacing w:before="220"/>
        <w:ind w:firstLine="540"/>
        <w:jc w:val="both"/>
      </w:pPr>
      <w:bookmarkStart w:id="7" w:name="P212"/>
      <w:bookmarkEnd w:id="7"/>
      <w:r>
        <w:lastRenderedPageBreak/>
        <w:t>2.6.5. Для получения заверенной копии лицензии заявителем предоставляется в Министерство заявление о предоставлении копии лицензии.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 случае, если в заявлении о предоставлении копии лицензии указывается на необходимость предоставления или копии лицензии в форме электронного документа, Министерство направляет лицензиату копию лицензии в форме электронного документа, подписанного электронной подписью.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2.7. Исчерпывающий перечень документов, необходимых</w:t>
      </w:r>
    </w:p>
    <w:p w:rsidR="00A163F8" w:rsidRDefault="00A163F8">
      <w:pPr>
        <w:pStyle w:val="ConsPlusNormal"/>
        <w:jc w:val="center"/>
      </w:pPr>
      <w:r>
        <w:t>в соответствии с нормативными правовыми актами</w:t>
      </w:r>
    </w:p>
    <w:p w:rsidR="00A163F8" w:rsidRDefault="00A163F8">
      <w:pPr>
        <w:pStyle w:val="ConsPlusNormal"/>
        <w:jc w:val="center"/>
      </w:pPr>
      <w:r>
        <w:t>для предоставления государственной услуги, которые находятся</w:t>
      </w:r>
    </w:p>
    <w:p w:rsidR="00A163F8" w:rsidRDefault="00A163F8">
      <w:pPr>
        <w:pStyle w:val="ConsPlusNormal"/>
        <w:jc w:val="center"/>
      </w:pPr>
      <w:r>
        <w:t>в распоряжении государственных органов, органов местного</w:t>
      </w:r>
    </w:p>
    <w:p w:rsidR="00A163F8" w:rsidRDefault="00A163F8">
      <w:pPr>
        <w:pStyle w:val="ConsPlusNormal"/>
        <w:jc w:val="center"/>
      </w:pPr>
      <w:r>
        <w:t>самоуправления и иных организаций и которые заявитель</w:t>
      </w:r>
    </w:p>
    <w:p w:rsidR="00A163F8" w:rsidRDefault="00A163F8">
      <w:pPr>
        <w:pStyle w:val="ConsPlusNormal"/>
        <w:jc w:val="center"/>
      </w:pPr>
      <w:r>
        <w:t>вправе представить, а также способы их получения</w:t>
      </w:r>
    </w:p>
    <w:p w:rsidR="00A163F8" w:rsidRDefault="00A163F8">
      <w:pPr>
        <w:pStyle w:val="ConsPlusNormal"/>
        <w:jc w:val="center"/>
      </w:pPr>
      <w:r>
        <w:t>заявителями, в том числе в электронной форме,</w:t>
      </w:r>
    </w:p>
    <w:p w:rsidR="00A163F8" w:rsidRDefault="00A163F8">
      <w:pPr>
        <w:pStyle w:val="ConsPlusNormal"/>
        <w:jc w:val="center"/>
      </w:pPr>
      <w:r>
        <w:t>порядок их представления</w:t>
      </w:r>
    </w:p>
    <w:p w:rsidR="00A163F8" w:rsidRDefault="00A163F8">
      <w:pPr>
        <w:pStyle w:val="ConsPlusNormal"/>
        <w:jc w:val="center"/>
      </w:pPr>
      <w:r>
        <w:t xml:space="preserve">(в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bookmarkStart w:id="8" w:name="P225"/>
      <w:bookmarkEnd w:id="8"/>
      <w:r>
        <w:t>2.7.1. К заявлению о предоставлении государственной услуги заявитель вправе приложить следующие документы: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документ, подтверждающий заявителем уплату государственной пошлины за предоставление государственной услуги;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документы, подтверждающие наличие у заявителя принадлежащих ему на праве собственности или ином законном основании земельного участка, зданий, строений, сооружений и помещений.</w:t>
      </w:r>
    </w:p>
    <w:p w:rsidR="00A163F8" w:rsidRDefault="00A163F8">
      <w:pPr>
        <w:pStyle w:val="ConsPlusNormal"/>
        <w:jc w:val="both"/>
      </w:pPr>
      <w:r>
        <w:t xml:space="preserve">(пп. 2 в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Минпрома РБ от 03.06.2015 N 111-О)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 случае непредставления заявителем указанных документов Министерство запрашивает данные документы (сведения) посредством системы межведомственного электронного взаимодействия (далее - СМЭВ) с соответствующими органами государственной власти.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Непредставление заявителем указанных документов не является основанием для отказа заявителю в предоставлении государственной услуги.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2.8. Указание на запрет требовать от заявителя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2.8.1. При предоставлении государственной услуги запрещается требовать от заявителя: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Республики Башкортостан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51" w:history="1">
        <w:r>
          <w:rPr>
            <w:color w:val="0000FF"/>
          </w:rPr>
          <w:t>части 6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(далее - Федеральный закон от 27 июля 2010 года N 210-ФЗ).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Заявитель вправе представить указанные документы и информацию по собственной </w:t>
      </w:r>
      <w:r>
        <w:lastRenderedPageBreak/>
        <w:t>инициативе.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2.9. Исчерпывающий перечень оснований для отказа</w:t>
      </w:r>
    </w:p>
    <w:p w:rsidR="00A163F8" w:rsidRDefault="00A163F8">
      <w:pPr>
        <w:pStyle w:val="ConsPlusNormal"/>
        <w:jc w:val="center"/>
      </w:pPr>
      <w:r>
        <w:t>в приеме документов, необходимых для предоставления</w:t>
      </w:r>
    </w:p>
    <w:p w:rsidR="00A163F8" w:rsidRDefault="00A163F8">
      <w:pPr>
        <w:pStyle w:val="ConsPlusNormal"/>
        <w:jc w:val="center"/>
      </w:pPr>
      <w:r>
        <w:t>государственной услуги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2.9.1. Оснований для отказа в приеме документов, необходимых для предоставления государственной услуги, действующим законодательством не предусмотрено.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2.10. Исчерпывающий перечень оснований для приостановления</w:t>
      </w:r>
    </w:p>
    <w:p w:rsidR="00A163F8" w:rsidRDefault="00A163F8">
      <w:pPr>
        <w:pStyle w:val="ConsPlusNormal"/>
        <w:jc w:val="center"/>
      </w:pPr>
      <w:r>
        <w:t>или отказа в предоставлении государственной услуги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2.10.1. Основанием для отказа в предоставлении лицензии, переоформлении лицензии являются: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а) наличие в представленных заявителем заявлении о предоставлении лицензии и прилагаемых к нему документах недостоверной или искаженной информации;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б) установленное в ходе проверки несоответствие заявителя лицензионным требованиям.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2.10.2. Оснований для приостановления предоставления государственной услуги не имеется.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2.11. Перечень услуг, которые являются необходимыми</w:t>
      </w:r>
    </w:p>
    <w:p w:rsidR="00A163F8" w:rsidRDefault="00A163F8">
      <w:pPr>
        <w:pStyle w:val="ConsPlusNormal"/>
        <w:jc w:val="center"/>
      </w:pPr>
      <w:r>
        <w:t>и обязательными для предоставления государственной услуги,</w:t>
      </w:r>
    </w:p>
    <w:p w:rsidR="00A163F8" w:rsidRDefault="00A163F8">
      <w:pPr>
        <w:pStyle w:val="ConsPlusNormal"/>
        <w:jc w:val="center"/>
      </w:pPr>
      <w:r>
        <w:t>в том числе сведения о документе (документах), выдаваемом</w:t>
      </w:r>
    </w:p>
    <w:p w:rsidR="00A163F8" w:rsidRDefault="00A163F8">
      <w:pPr>
        <w:pStyle w:val="ConsPlusNormal"/>
        <w:jc w:val="center"/>
      </w:pPr>
      <w:r>
        <w:t>(выдаваемых) организациями, участвующими в предоставлении</w:t>
      </w:r>
    </w:p>
    <w:p w:rsidR="00A163F8" w:rsidRDefault="00A163F8">
      <w:pPr>
        <w:pStyle w:val="ConsPlusNormal"/>
        <w:jc w:val="center"/>
      </w:pPr>
      <w:r>
        <w:t>государственной услуги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2.11.1. Других услуг, которые являются необходимыми и обязательными для предоставления данной государственной услуги, законодательством Российской Федерации не предусмотрено.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2.12. Порядок, размер и основания взимания государственной</w:t>
      </w:r>
    </w:p>
    <w:p w:rsidR="00A163F8" w:rsidRDefault="00A163F8">
      <w:pPr>
        <w:pStyle w:val="ConsPlusNormal"/>
        <w:jc w:val="center"/>
      </w:pPr>
      <w:r>
        <w:t>пошлины или иной платы, взимаемой за предоставление</w:t>
      </w:r>
    </w:p>
    <w:p w:rsidR="00A163F8" w:rsidRDefault="00A163F8">
      <w:pPr>
        <w:pStyle w:val="ConsPlusNormal"/>
        <w:jc w:val="center"/>
      </w:pPr>
      <w:r>
        <w:t>государственной услуги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 xml:space="preserve">2.12.1. За предоставление государственной услуги взимается государственная пошлина в соответствии с </w:t>
      </w:r>
      <w:hyperlink r:id="rId52" w:history="1">
        <w:r>
          <w:rPr>
            <w:color w:val="0000FF"/>
          </w:rPr>
          <w:t>подпунктом 92 пункта 1 статьи 333.33</w:t>
        </w:r>
      </w:hyperlink>
      <w:r>
        <w:t xml:space="preserve"> Налогового кодекса Российской Федерации.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2.12.2. Не допускается взимание Министерством с заявителя иной платы за предоставление государственной услуги.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2.13. Порядок, размер и основания взимания платы за</w:t>
      </w:r>
    </w:p>
    <w:p w:rsidR="00A163F8" w:rsidRDefault="00A163F8">
      <w:pPr>
        <w:pStyle w:val="ConsPlusNormal"/>
        <w:jc w:val="center"/>
      </w:pPr>
      <w:r>
        <w:t>предоставление услуг, которые являются необходимыми и</w:t>
      </w:r>
    </w:p>
    <w:p w:rsidR="00A163F8" w:rsidRDefault="00A163F8">
      <w:pPr>
        <w:pStyle w:val="ConsPlusNormal"/>
        <w:jc w:val="center"/>
      </w:pPr>
      <w:r>
        <w:t>обязательными для предоставления услуг, включая информацию</w:t>
      </w:r>
    </w:p>
    <w:p w:rsidR="00A163F8" w:rsidRDefault="00A163F8">
      <w:pPr>
        <w:pStyle w:val="ConsPlusNormal"/>
        <w:jc w:val="center"/>
      </w:pPr>
      <w:r>
        <w:t>о методике расчета размера такой платы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2.13.1. Предоставление необходимых и обязательных услуг не требуется.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2.14. Максимальный срок ожидания в очереди при подаче</w:t>
      </w:r>
    </w:p>
    <w:p w:rsidR="00A163F8" w:rsidRDefault="00A163F8">
      <w:pPr>
        <w:pStyle w:val="ConsPlusNormal"/>
        <w:jc w:val="center"/>
      </w:pPr>
      <w:r>
        <w:t>запроса о предоставлении государственной услуги и при</w:t>
      </w:r>
    </w:p>
    <w:p w:rsidR="00A163F8" w:rsidRDefault="00A163F8">
      <w:pPr>
        <w:pStyle w:val="ConsPlusNormal"/>
        <w:jc w:val="center"/>
      </w:pPr>
      <w:r>
        <w:t>получении результатов предоставления государственной услуги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 xml:space="preserve">2.14.1. Максимальный срок ожидания в очереди при подаче заявления о предоставлении </w:t>
      </w:r>
      <w:r>
        <w:lastRenderedPageBreak/>
        <w:t>государственной услуги или при получении результатов предоставления государственной услуги не должен превышать более пятнадцати минут.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2.15. Срок и порядок регистрации запроса заявителя</w:t>
      </w:r>
    </w:p>
    <w:p w:rsidR="00A163F8" w:rsidRDefault="00A163F8">
      <w:pPr>
        <w:pStyle w:val="ConsPlusNormal"/>
        <w:jc w:val="center"/>
      </w:pPr>
      <w:r>
        <w:t>о предоставлении государственной услуги, в том числе</w:t>
      </w:r>
    </w:p>
    <w:p w:rsidR="00A163F8" w:rsidRDefault="00A163F8">
      <w:pPr>
        <w:pStyle w:val="ConsPlusNormal"/>
        <w:jc w:val="center"/>
      </w:pPr>
      <w:r>
        <w:t>в электронной форме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2.15.1. Поступившее заявление с прилагаемыми документами, в том числе в электронной форме, передается в отдел административно-технического обеспечения Министерства и регистрируется в день его поступления в Министерство в порядке, установленном соответствующими актами по делопроизводству.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2.15.2. Регистрация заявлений осуществляется должностными лицами Министерства, уполномоченными на ведение делопроизводства.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2.16. Требования к помещениям, в которых предоставляется</w:t>
      </w:r>
    </w:p>
    <w:p w:rsidR="00A163F8" w:rsidRDefault="00A163F8">
      <w:pPr>
        <w:pStyle w:val="ConsPlusNormal"/>
        <w:jc w:val="center"/>
      </w:pPr>
      <w:r>
        <w:t>государственная услуга, к месту ожидания и приема</w:t>
      </w:r>
    </w:p>
    <w:p w:rsidR="00A163F8" w:rsidRDefault="00A163F8">
      <w:pPr>
        <w:pStyle w:val="ConsPlusNormal"/>
        <w:jc w:val="center"/>
      </w:pPr>
      <w:r>
        <w:t>заявителей, размещению и оформлению визуальной,</w:t>
      </w:r>
    </w:p>
    <w:p w:rsidR="00A163F8" w:rsidRDefault="00A163F8">
      <w:pPr>
        <w:pStyle w:val="ConsPlusNormal"/>
        <w:jc w:val="center"/>
      </w:pPr>
      <w:r>
        <w:t>текстовой и мультимедийной информации о порядке</w:t>
      </w:r>
    </w:p>
    <w:p w:rsidR="00A163F8" w:rsidRDefault="00A163F8">
      <w:pPr>
        <w:pStyle w:val="ConsPlusNormal"/>
        <w:jc w:val="center"/>
      </w:pPr>
      <w:r>
        <w:t>предоставления такой услуги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2.16.1. Для подачи заявления о предоставлении государственной услуги не требуются залы ожиданий и места для заполнения заявлений.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Вход в здание Министерства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Кабинеты для приема граждан должны быть оборудованы информационными табличками (вывесками) с указанием: номера кабинета; фамилии, имени, отчества (последнее - при наличии) и должности специалиста, осуществляющего предоставление государственной услуги.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Визуальная и текстовая информация о порядке предоставления государственной услуги размещаются на стендах в здании Министерства.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2.16.2. Для должностных лиц отдела административно-технического обеспечения, ответственных за предоставление государственной услуги, создаются надлежащие организационно-технические условия, необходимые для исполнения должностных обязанностей. К таким условиям относятся: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обеспечение рабочего места, оборудованного персональным компьютером с возможностью доступа к необходимым информационным базам данных, печатающим и сканирующим устройствам и телефонной связью;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обеспечение безопасности труда и условий, отвечающих требованиям охраны и гигиены труда;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3) возможность получения информации, необходимой для выполнения должностных обязанностей.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2.17. Показатели доступности и качества государственной</w:t>
      </w:r>
    </w:p>
    <w:p w:rsidR="00A163F8" w:rsidRDefault="00A163F8">
      <w:pPr>
        <w:pStyle w:val="ConsPlusNormal"/>
        <w:jc w:val="center"/>
      </w:pPr>
      <w:r>
        <w:t>услуги, в том числе количество взаимодействий заявителя</w:t>
      </w:r>
    </w:p>
    <w:p w:rsidR="00A163F8" w:rsidRDefault="00A163F8">
      <w:pPr>
        <w:pStyle w:val="ConsPlusNormal"/>
        <w:jc w:val="center"/>
      </w:pPr>
      <w:r>
        <w:t>с должностными лицами при предоставлении государственной</w:t>
      </w:r>
    </w:p>
    <w:p w:rsidR="00A163F8" w:rsidRDefault="00A163F8">
      <w:pPr>
        <w:pStyle w:val="ConsPlusNormal"/>
        <w:jc w:val="center"/>
      </w:pPr>
      <w:r>
        <w:t>услуги и их продолжительность, возможность получения</w:t>
      </w:r>
    </w:p>
    <w:p w:rsidR="00A163F8" w:rsidRDefault="00A163F8">
      <w:pPr>
        <w:pStyle w:val="ConsPlusNormal"/>
        <w:jc w:val="center"/>
      </w:pPr>
      <w:r>
        <w:t>государственной услуги в многофункциональном центре</w:t>
      </w:r>
    </w:p>
    <w:p w:rsidR="00A163F8" w:rsidRDefault="00A163F8">
      <w:pPr>
        <w:pStyle w:val="ConsPlusNormal"/>
        <w:jc w:val="center"/>
      </w:pPr>
      <w:r>
        <w:lastRenderedPageBreak/>
        <w:t>предоставления государственных и муниципальных услуг,</w:t>
      </w:r>
    </w:p>
    <w:p w:rsidR="00A163F8" w:rsidRDefault="00A163F8">
      <w:pPr>
        <w:pStyle w:val="ConsPlusNormal"/>
        <w:jc w:val="center"/>
      </w:pPr>
      <w:r>
        <w:t>возможность получения информации о ходе предоставления</w:t>
      </w:r>
    </w:p>
    <w:p w:rsidR="00A163F8" w:rsidRDefault="00A163F8">
      <w:pPr>
        <w:pStyle w:val="ConsPlusNormal"/>
        <w:jc w:val="center"/>
      </w:pPr>
      <w:r>
        <w:t>государственной услуги, в том числе с использованием</w:t>
      </w:r>
    </w:p>
    <w:p w:rsidR="00A163F8" w:rsidRDefault="00A163F8">
      <w:pPr>
        <w:pStyle w:val="ConsPlusNormal"/>
        <w:jc w:val="center"/>
      </w:pPr>
      <w:r>
        <w:t>информационно-коммуникационных технологий</w:t>
      </w:r>
    </w:p>
    <w:p w:rsidR="00A163F8" w:rsidRDefault="00A163F8">
      <w:pPr>
        <w:pStyle w:val="ConsPlusNormal"/>
        <w:jc w:val="center"/>
      </w:pPr>
      <w:r>
        <w:t xml:space="preserve">(в ред. </w:t>
      </w:r>
      <w:hyperlink r:id="rId53" w:history="1">
        <w:r>
          <w:rPr>
            <w:color w:val="0000FF"/>
          </w:rPr>
          <w:t>Приказа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2.17.1. Показателями качества государственной услуги являются: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соблюдение сроков приема и рассмотрения документов;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соблюдение срока получения результата государственной услуги;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3) отсутствие жалоб на нарушение Регламента, совершенных должностными лицами, участвующими в предоставлении государственной услуги.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2.17.2. Доступность государственной услуги оценивается по следующим показателям: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получение исчерпывающей информации о способах, порядке и сроках предоставления государственной услуги, информационных ресурсах Министерства в сети Интернет и в федеральной государственной информационной системе "Единый портал государственных и муниципальных услуг (функций)" (далее - Единый портал);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возможность подачи заявления о предоставлении государственной услуги в электронном виде с помощью информационных ресурсов Министерства в сети Интернет или Единого портала;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3) возможность получения заявителем информации о ходе предоставления государственной услуги с использованием средств телефонной связи, электронного информирования, вычислительной и электронной техники;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4) возможность получения заявителем результатов предоставления государственной услуги с помощью информационных ресурсов Министерства в сети Интернет и Единого портала.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2.17.3. В процессе предоставления государственной услуги заявитель вправе обращаться в Министерство по мере необходимости, в том числе за получением информации о ходе предоставления государственной услуги.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2.17.4. Количество взаимодействий заявителя с должностными лицами при предоставлении государственной услуги составляет не менее 2 раз, их продолжительность ограничена режимом работы структурного подразделения Министерства.</w:t>
      </w:r>
    </w:p>
    <w:p w:rsidR="00A163F8" w:rsidRDefault="00A163F8">
      <w:pPr>
        <w:pStyle w:val="ConsPlusNormal"/>
        <w:jc w:val="both"/>
      </w:pPr>
      <w:r>
        <w:t xml:space="preserve">(п. 2.17.4 в ред. </w:t>
      </w:r>
      <w:hyperlink r:id="rId54" w:history="1">
        <w:r>
          <w:rPr>
            <w:color w:val="0000FF"/>
          </w:rPr>
          <w:t>Приказа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2.17.5. Предоставление информации заявителю о возможности получения государственной услуги и о ходе предоставления государственной услуги осуществляется должностными лицами по телефону, в ходе личного приема, а также через Единый портал.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2.18. Иные требования, в том числе учитывающие особенности</w:t>
      </w:r>
    </w:p>
    <w:p w:rsidR="00A163F8" w:rsidRDefault="00A163F8">
      <w:pPr>
        <w:pStyle w:val="ConsPlusNormal"/>
        <w:jc w:val="center"/>
      </w:pPr>
      <w:r>
        <w:t>предоставления государственной услуги в многофункциональных</w:t>
      </w:r>
    </w:p>
    <w:p w:rsidR="00A163F8" w:rsidRDefault="00A163F8">
      <w:pPr>
        <w:pStyle w:val="ConsPlusNormal"/>
        <w:jc w:val="center"/>
      </w:pPr>
      <w:r>
        <w:t>центрах предоставления государственных и муниципальных</w:t>
      </w:r>
    </w:p>
    <w:p w:rsidR="00A163F8" w:rsidRDefault="00A163F8">
      <w:pPr>
        <w:pStyle w:val="ConsPlusNormal"/>
        <w:jc w:val="center"/>
      </w:pPr>
      <w:r>
        <w:t>услуг и особенности предоставления государственной услуги</w:t>
      </w:r>
    </w:p>
    <w:p w:rsidR="00A163F8" w:rsidRDefault="00A163F8">
      <w:pPr>
        <w:pStyle w:val="ConsPlusNormal"/>
        <w:jc w:val="center"/>
      </w:pPr>
      <w:r>
        <w:t>в электронной форме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2.18.1. Возможность получения государственной услуги в многофункциональном центре предоставления государственных и муниципальных услуг не предусмотрена.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2.18.2. Заявление о предоставлении государственной услуги может быть представлено через Единый портал.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lastRenderedPageBreak/>
        <w:t>Заявление в электронном виде, в том числе с использованием Единого портала: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предоставляется в соответствии с требованиями к форматам заявлений и иных документов, установленными Министерством;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подписывается в соответствии с требованиями Федерального </w:t>
      </w:r>
      <w:hyperlink r:id="rId55" w:history="1">
        <w:r>
          <w:rPr>
            <w:color w:val="0000FF"/>
          </w:rPr>
          <w:t>закона</w:t>
        </w:r>
      </w:hyperlink>
      <w:r>
        <w:t xml:space="preserve"> от 6 апреля 2011 года N 63-ФЗ "Об электронной подписи" (далее - Федеральный закон от 6 апреля 2011 года N 63-ФЗ), </w:t>
      </w:r>
      <w:hyperlink r:id="rId56" w:history="1">
        <w:r>
          <w:rPr>
            <w:color w:val="0000FF"/>
          </w:rPr>
          <w:t>статей 21.1</w:t>
        </w:r>
      </w:hyperlink>
      <w:r>
        <w:t xml:space="preserve"> и </w:t>
      </w:r>
      <w:hyperlink r:id="rId57" w:history="1">
        <w:r>
          <w:rPr>
            <w:color w:val="0000FF"/>
          </w:rPr>
          <w:t>21.2</w:t>
        </w:r>
      </w:hyperlink>
      <w:r>
        <w:t xml:space="preserve"> Федерального закона от 26 декабря 2008 года N 210-ФЗ и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16 июля 2012 года N 722 "Об утверждении Правил предоставления документов по вопросам лицензирования в форме электронных документов".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2.18.3. Порядок осуществления административных процедур в электронной форме, в том числе с использованием Единого портала, включает: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предоставление информации заявителям и обеспечение доступа заявителей к сведениям о государственной услуге путем размещения информации о порядке предоставления государственной услуги на сайте Единого портала;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подачу заявителем заявления и иных документов, необходимых для предоставления государственной услуги и прием таких документов на предоставление государственной услуги;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3) получение заявителем сведений о ходе рассмотрения его заявления путем направления электронных писем на адрес электронной почты: minprom@bashkortostan.ru.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2.18.4. При направлении заявителем документов на получение государственной услуги в форме электронных документов используется простая электронная подпись или усиленная квалифицированная электронная подпись.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Простая электронная подпись используется в случае обращения заявителя за информацией (сведениями) о лицензируемом виде деятельности.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Усиленная квалифицированная электронная подпись используется в случае обращения заявителя с заявлением о предоставлении лицензии, переоформлении лицензии, выдаче дубликата и (или) копии лицензии, прекращении действия лицензии.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Использование заявителем простой электронной подписи и усиленной квалифицированной электронной подписи осуществляется в порядке, установленном </w:t>
      </w:r>
      <w:hyperlink r:id="rId5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 июня 2012 года N 634 "О видах электронной подписи, использование которых допускается при обращении за получением государственных и муниципальных услуг",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 августа 2012 года N 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услуг" и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 января 2013 года N 33 "Об использовании простой электронной подписи при оказании государственных и муниципальных услуг".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2.18.5. Заявление и прилагаемые к нему документы, направленные в электронной форме через Единый портал, поступают в течение одного рабочего дня в Министерство, далее направляются в отдел и передаются на рассмотрение должностному лицу, ответственному за предоставление услуги (далее - ответственный исполнитель).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2.18.6. По результатам рассмотрения заявления и прилагаемых к нему документов в форме электронных документов и принятия соответствующего решения ответственный исполнитель направляет заявителю: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lastRenderedPageBreak/>
        <w:t>1) копию описи с отметкой о дате их приема;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уведомление о необходимости устранения выявленных в заявлении и прилагаемых к нему документах нарушений и (или) предоставлении недостающих документов, прилагаемых к заявлению;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3) лицензию или уведомление об отказе в предоставлении или переоформлении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4) уведомление о прекращении действия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5) дубликат и (или) копию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6) иные документы, связанные с предоставлением государственной услуги.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2.18.7. При оформлении документов в электронной форме, связанных с предоставлением государственной услуги Министерством, используется усиленная квалифицированная электронная подпись.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2.18.8. В случае, если заявление и прилагаемые к нему документы не могут быть представлены в электронной форме, они представляются в Министерство на бумажном носителе.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2.18.9. Способ предоставления заявления и прилагаемых к нему документов (через Единый портал, почтой или непосредственно) определяется заявителем.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2.18.10. На Едином портале заявителю обеспечивается возможность получения информации о ходе предоставления государственной услуги. По запросу заявителя ему предоставляется информация о следующих этапах предоставления государственной услуги: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поступление заявления и документов на получение государственной услуги в Министерство;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передача заявления и документов на рассмотрение ответственному исполнителю;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ход рассмотрения заявления и документов;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направление результата предоставления государственной услуги заявителю.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1"/>
      </w:pPr>
      <w:r>
        <w:t>III. СОСТАВ, ПОСЛЕДОВАТЕЛЬНОСТЬ И СРОКИ ВЫПОЛНЕНИЯ</w:t>
      </w:r>
    </w:p>
    <w:p w:rsidR="00A163F8" w:rsidRDefault="00A163F8">
      <w:pPr>
        <w:pStyle w:val="ConsPlusNormal"/>
        <w:jc w:val="center"/>
      </w:pPr>
      <w:r>
        <w:t>АДМИНИСТРАТИВНЫХ ПРОЦЕДУР, ТРЕБОВАНИЯ К ПОРЯДКУ</w:t>
      </w:r>
    </w:p>
    <w:p w:rsidR="00A163F8" w:rsidRDefault="00A163F8">
      <w:pPr>
        <w:pStyle w:val="ConsPlusNormal"/>
        <w:jc w:val="center"/>
      </w:pPr>
      <w:r>
        <w:t>ИХ ВЫПОЛНЕНИЯ, В ТОМ ЧИСЛЕ ОСОБЕННОСТИ ВЫПОЛНЕНИЯ</w:t>
      </w:r>
    </w:p>
    <w:p w:rsidR="00A163F8" w:rsidRDefault="00A163F8">
      <w:pPr>
        <w:pStyle w:val="ConsPlusNormal"/>
        <w:jc w:val="center"/>
      </w:pPr>
      <w:r>
        <w:t>АДМИНИСТРАТИВНЫХ ПРОЦЕДУР В ЭЛЕКТРОННОЙ ФОРМЕ,</w:t>
      </w:r>
    </w:p>
    <w:p w:rsidR="00A163F8" w:rsidRDefault="00A163F8">
      <w:pPr>
        <w:pStyle w:val="ConsPlusNormal"/>
        <w:jc w:val="center"/>
      </w:pPr>
      <w:r>
        <w:t>А ТАКЖЕ ОСОБЕННОСТИ ВЫПОЛНЕНИЯ АДМИНИСТРАТИВНЫХ ПРОЦЕДУР</w:t>
      </w:r>
    </w:p>
    <w:p w:rsidR="00A163F8" w:rsidRDefault="00A163F8">
      <w:pPr>
        <w:pStyle w:val="ConsPlusNormal"/>
        <w:jc w:val="center"/>
      </w:pPr>
      <w:r>
        <w:t>В МНОГОФУНКЦИОНАЛЬНЫХ ЦЕНТРАХ</w:t>
      </w:r>
    </w:p>
    <w:p w:rsidR="00A163F8" w:rsidRDefault="00A163F8">
      <w:pPr>
        <w:pStyle w:val="ConsPlusNormal"/>
        <w:jc w:val="center"/>
      </w:pPr>
      <w:r>
        <w:t xml:space="preserve">(в ред. </w:t>
      </w:r>
      <w:hyperlink r:id="rId62" w:history="1">
        <w:r>
          <w:rPr>
            <w:color w:val="0000FF"/>
          </w:rPr>
          <w:t>Приказа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jc w:val="center"/>
        <w:outlineLvl w:val="2"/>
      </w:pPr>
      <w:r>
        <w:t>3.1. Перечень административных процедур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3.1.1. Предоставление государственной услуги включает в себя следующие процедуры: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прием и регистрация заявления и прилагаемых к нему документов;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формирование и направление межведомственных запросов в органы, участвующие в предоставлении государственной услуги;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3) проверка правильности оформления заявления и полноты прилагаемых к нему документов;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4) предоставление лицензии или отказ в предоставлении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lastRenderedPageBreak/>
        <w:t>5) переоформление лицензии или отказ в переоформлении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6) прекращение действия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7) предоставление дубликата лицензии;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8) предоставление заверенной копии лицензии.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3.1.2. </w:t>
      </w:r>
      <w:hyperlink w:anchor="P1251" w:history="1">
        <w:r>
          <w:rPr>
            <w:color w:val="0000FF"/>
          </w:rPr>
          <w:t>Блок-схема</w:t>
        </w:r>
      </w:hyperlink>
      <w:r>
        <w:t xml:space="preserve"> последовательности действий Министерства при предоставлении государственной услуги представлена в приложении N 6 к настоящему регламенту.</w:t>
      </w:r>
    </w:p>
    <w:p w:rsidR="00A163F8" w:rsidRDefault="00A163F8">
      <w:pPr>
        <w:pStyle w:val="ConsPlusNormal"/>
        <w:jc w:val="both"/>
      </w:pPr>
      <w:r>
        <w:t xml:space="preserve">(п. 3.1.2 в ред. </w:t>
      </w:r>
      <w:hyperlink r:id="rId63" w:history="1">
        <w:r>
          <w:rPr>
            <w:color w:val="0000FF"/>
          </w:rPr>
          <w:t>Приказа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3.2. Прием и регистрация заявления и прилагаемых</w:t>
      </w:r>
    </w:p>
    <w:p w:rsidR="00A163F8" w:rsidRDefault="00A163F8">
      <w:pPr>
        <w:pStyle w:val="ConsPlusNormal"/>
        <w:jc w:val="center"/>
      </w:pPr>
      <w:r>
        <w:t>к нему документов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3.2.1. Основанием для начала административной процедуры является предоставление заявителем в Министерство заявления и прилагаемых к нему документов (далее - заявление).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Заявление предоставляется заявителем в Министерство непосредственно, направляется заказным почтовым отправлением с уведомлением о вручении или в форме электронного документа, подписанного электронной подписью.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Заявление принимается Министерством по описи, копия которой с отметкой о дате приема указанного заявления в день приема вручается заявителю или направляется ему заказным почтовым отправлением с уведомлением о вручении.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 случае, если в заявлении указывается на необходимость предоставления государственной услуги в электронной форме, Министерство в день приема направляет заявителю в форме электронного документа, подписанного электронной подписью, копию описи с отметкой о дате приема указанного заявления.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3.2.2. Поступившее в Министерство заявление в течение одного рабочего дня подлежит регистрации должностным лицом, ответственным за делопроизводство (далее - делопроизводитель).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Делопроизводитель вводит в электронную систему учета входящих документов запись о регистрации заявления. Заявлению присваивается входящий номер.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3.2.3. После регистрации заявления в Министерстве министр или его заместитель принимает решение о его передаче на исполнение в отдел административно-технического обеспечения.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Начальник ответственного отдела или лицо, его замещающее, назначает ответственного исполнителя.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3.2.4. Максимальный срок исполнения процедуры - в течение одного рабочего дня с даты поступления заявления в Министерство.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3.2.5. Результат процедуры: заявление зарегистрировано, заявление и прилагаемые к нему документы переданы в отдел на исполнение.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3.3. Формирование и направление межведомственных</w:t>
      </w:r>
    </w:p>
    <w:p w:rsidR="00A163F8" w:rsidRDefault="00A163F8">
      <w:pPr>
        <w:pStyle w:val="ConsPlusNormal"/>
        <w:jc w:val="center"/>
      </w:pPr>
      <w:r>
        <w:t>запросов в органы, участвующие в предоставлении</w:t>
      </w:r>
    </w:p>
    <w:p w:rsidR="00A163F8" w:rsidRDefault="00A163F8">
      <w:pPr>
        <w:pStyle w:val="ConsPlusNormal"/>
        <w:jc w:val="center"/>
      </w:pPr>
      <w:r>
        <w:t>государственной услуги</w:t>
      </w:r>
    </w:p>
    <w:p w:rsidR="00A163F8" w:rsidRDefault="00A163F8">
      <w:pPr>
        <w:pStyle w:val="ConsPlusNormal"/>
        <w:jc w:val="center"/>
      </w:pPr>
      <w:r>
        <w:t xml:space="preserve">(в ред. </w:t>
      </w:r>
      <w:hyperlink r:id="rId64" w:history="1">
        <w:r>
          <w:rPr>
            <w:color w:val="0000FF"/>
          </w:rPr>
          <w:t>Приказа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 xml:space="preserve">3.3.1. В случае поступления в Министерство заявления о предоставлении государственной </w:t>
      </w:r>
      <w:r>
        <w:lastRenderedPageBreak/>
        <w:t xml:space="preserve">услуги без предоставления заявителем пакета документов, указанных в </w:t>
      </w:r>
      <w:hyperlink w:anchor="P225" w:history="1">
        <w:r>
          <w:rPr>
            <w:color w:val="0000FF"/>
          </w:rPr>
          <w:t>пункте 2.7.1</w:t>
        </w:r>
      </w:hyperlink>
      <w:r>
        <w:t xml:space="preserve"> настоящего Регламента, специалист Министерства, ответственный за формирование межведомственных запросов, направляет в электронной форме посредством СМЭВ либо (в случае отсутствия возможности направления запросов в электронном виде) в письменной форме по почте запросы в соответствующие государственные органы: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о представлении сведений из Единого государственного реестра прав - в Управление Федеральной службы государственной регистрации, кадастра и картографии по Республике Башкортостан;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о представлении сведений из Единого государственного реестра юридических лиц либо из Единого государственного реестра индивидуальных предпринимателей - в Управление Федеральной налоговой службы России по Республике Башкортостан.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Сведения об оплате государственной пошлины поступают в Министерство от Управления Федерального казначейства по Республике Башкортостан в электронной форме в рамках осуществления функции по администрированию доходов.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Процедуры, устанавливаемые настоящим пунктом, осуществляются в срок не более десяти рабочих дней со дня регистрации заявления.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Результат процедур: формирование и направление запросов о представлении сведений.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3.3.2. В Управлении Федеральной налоговой службы России по Республике Башкортостан осуществляется: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обработка запроса и поиск запрашиваемых сведений;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формирование и направление в лицензирующий орган посредством СМЭВ запрашиваемых сведений либо в случае отсутствия запрашиваемых сведений направление уведомления об отказе в представлении запрашиваемых сведений с указанием причин отказа.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Процедуры, устанавливаемые настоящим пунктом, осуществляются в течение пяти рабочих дней с момента поступления запроса из лицензирующего органа.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Результат процедуры: получение сведений из Единого государственного реестра юридических лиц либо Единого государственного реестра индивидуальных предпринимателей.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3.3.3. В Управлении Федеральной службы государственной регистрации, кадастра и картографии по Республике Башкортостан осуществляются: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обработка запроса и поиск запрашиваемых сведений;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формирование и направление в лицензирующий орган посредством СМЭВ запрашиваемых сведений либо, в случае отсутствия запрашиваемых сведений, направление уведомления об отказе в представлении запрашиваемых сведений с указанием причин отказа.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Процедуры, устанавливаемые настоящим пунктом, осуществляются в течение пяти рабочих дней с момента поступления запроса из лицензирующего органа.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Результат процедуры: получение сведений из Единого государственного реестра прав о правообладателях.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bookmarkStart w:id="9" w:name="P422"/>
      <w:bookmarkEnd w:id="9"/>
      <w:r>
        <w:t>3.4. Проверка правильности оформления заявления и полноты</w:t>
      </w:r>
    </w:p>
    <w:p w:rsidR="00A163F8" w:rsidRDefault="00A163F8">
      <w:pPr>
        <w:pStyle w:val="ConsPlusNormal"/>
        <w:jc w:val="center"/>
      </w:pPr>
      <w:r>
        <w:t>прилагаемых к нему документов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lastRenderedPageBreak/>
        <w:t>3.4.1. Основанием для начала административной процедуры является получение ответственным исполнителем заявления и прилагаемых к нему документов.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3.4.2. Ответственный исполнитель проверяет правильность заполнения заявления и наличие документов, указанных в </w:t>
      </w:r>
      <w:hyperlink w:anchor="P171" w:history="1">
        <w:r>
          <w:rPr>
            <w:color w:val="0000FF"/>
          </w:rPr>
          <w:t>подразделе 2.6</w:t>
        </w:r>
      </w:hyperlink>
      <w:r>
        <w:t xml:space="preserve"> настоящего Регламента.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В случае, если в предоставленных заявителем документах отсутствуют документы, указанные в </w:t>
      </w:r>
      <w:hyperlink w:anchor="P225" w:history="1">
        <w:r>
          <w:rPr>
            <w:color w:val="0000FF"/>
          </w:rPr>
          <w:t>пункте 2.7.1</w:t>
        </w:r>
      </w:hyperlink>
      <w:r>
        <w:t xml:space="preserve"> настоящего Регламента, ответственный исполнитель в течение десяти рабочих дней со дня регистрации заявления формирует запрос с использованием СМЭВ в соответствующие федеральные государственные органы исполнительной власти, в распоряжении которых находятся данные документы (сведения).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Максимальный срок получения ответа на запрос с использованием СМЭВ составляет пять рабочих дней.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3.4.3. В случае, если заявление оформлено с нарушением требований, установленных </w:t>
      </w:r>
      <w:hyperlink r:id="rId65" w:history="1">
        <w:r>
          <w:rPr>
            <w:color w:val="0000FF"/>
          </w:rPr>
          <w:t>частью 1 статьи 13</w:t>
        </w:r>
      </w:hyperlink>
      <w:r>
        <w:t xml:space="preserve"> Федерального закона от 4 мая 2011 года N 99-ФЗ "О лицензировании отдельных видов деятельности" (далее - Федеральный закон от 4 мая 2011 года N 99-ФЗ), и (или) документы, указанные в подразделе 2.6 настоящего Регламента, представлены не в полном объеме, в течение трех рабочих дней со дня приема заявления ответственный исполнитель готовит уведомление о необходимости устранения в тридцатидневный срок выявленных нарушений и (или) представления документов, которые отсутствуют, вручает заявителю или направляет такое уведомление заказным почтовым отправлением с уведомлением о вручении или в форме электронного документа, подписанного электронной подписью.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3.4.4. В случае непоступления от заявителя в тридцатидневный срок надлежащим образом оформленного заявления и (или) в полном объеме прилагаемых к нему документов ранее предоставленное заявление и прилагаемые к нему документы подлежат возврату заявителю с мотивированным обоснованием причин возврата.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3.4.5. Результат процедуры: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проверка правильности оформления заявления и полноты прилагаемых к нему документов, а также принятие их к рассмотрению;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направление уведомления об устранении выявленных нарушений.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bookmarkStart w:id="10" w:name="P435"/>
      <w:bookmarkEnd w:id="10"/>
      <w:r>
        <w:t>3.5. Предоставление лицензии или отказ</w:t>
      </w:r>
    </w:p>
    <w:p w:rsidR="00A163F8" w:rsidRDefault="00A163F8">
      <w:pPr>
        <w:pStyle w:val="ConsPlusNormal"/>
        <w:jc w:val="center"/>
      </w:pPr>
      <w:r>
        <w:t>в предоставлении лицензии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 xml:space="preserve">3.5.1. Основанием начала административной процедуры является предоставление надлежащим образом оформленного </w:t>
      </w:r>
      <w:hyperlink w:anchor="P697" w:history="1">
        <w:r>
          <w:rPr>
            <w:color w:val="0000FF"/>
          </w:rPr>
          <w:t>заявления</w:t>
        </w:r>
      </w:hyperlink>
      <w:r>
        <w:t xml:space="preserve"> согласно приложению N 1 к настоящему Регламенту и в полном объеме прилагаемых к нему документов, указанных в подразделе 2.6 настоящего Регламента.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Срок исполнения административной процедуры не может превышать сорок пять рабочих дней со дня приема заявления о предоставлении лицензии и прилагаемых к нему документов.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3.5.2. В отношении заявителя, предоставившего заявление, в случаях, предусмотренных </w:t>
      </w:r>
      <w:hyperlink r:id="rId66" w:history="1">
        <w:r>
          <w:rPr>
            <w:color w:val="0000FF"/>
          </w:rPr>
          <w:t>статьей 13</w:t>
        </w:r>
      </w:hyperlink>
      <w:r>
        <w:t xml:space="preserve"> и </w:t>
      </w:r>
      <w:hyperlink r:id="rId67" w:history="1">
        <w:r>
          <w:rPr>
            <w:color w:val="0000FF"/>
          </w:rPr>
          <w:t>статьей 18</w:t>
        </w:r>
      </w:hyperlink>
      <w:r>
        <w:t xml:space="preserve"> Федерального закона от 4 мая 2011 года N 99-ФЗ, Министерством проводятся внеплановые документарная и выездная проверки без согласования в установленном порядке с органом прокуратуры Российской Федерации.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3.5.3. Срок проведения внеплановой документарной проверки не может превышать двадцати рабочих дней.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lastRenderedPageBreak/>
        <w:t xml:space="preserve">3.5.4. Внеплановые документарная и выездная проверки заявителя проводятся ответственным исполнителем на основании приказа (распоряжения) Министерства и в порядке, предусмотренном Федеральным </w:t>
      </w:r>
      <w:hyperlink r:id="rId68" w:history="1">
        <w:r>
          <w:rPr>
            <w:color w:val="0000FF"/>
          </w:rPr>
          <w:t>законом</w:t>
        </w:r>
      </w:hyperlink>
      <w: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с учетом особенностей, установленных Федеральным </w:t>
      </w:r>
      <w:hyperlink r:id="rId69" w:history="1">
        <w:r>
          <w:rPr>
            <w:color w:val="0000FF"/>
          </w:rPr>
          <w:t>законом</w:t>
        </w:r>
      </w:hyperlink>
      <w:r>
        <w:t xml:space="preserve"> от 4 мая 2011 года N 99-ФЗ.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3.5.5. Для проведения документарной проверки ответственный исполнитель готовит проект приказа (распоряжения) о проведении такой проверки и передает на подпись министру либо уполномоченному заместителю министра.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Заверенная печатью копия приказа Министерства направляется заявителю заказным почтовым отправлением с уведомлением о вручении или иным доступным способом.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Документарная проверка проводится по месту нахождения Министерства.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 ходе проведения документарной проверки ответственный исполнитель проверяет: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соответствие сведений, указанных в заявлении, сведениям, представленным в комплекте документов;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достоверность сведений о заявителе, содержащихся в представленных заявлении и прилагаемых к нему документах;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3) предоставленные документы на предмет соответствия заявителя лицензионным требованиям;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4) предоставленные сведения путем сопоставления таких сведений со сведениями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3.5.6. По результатам документарной проверки составляется акт проверки (</w:t>
      </w:r>
      <w:hyperlink w:anchor="P955" w:history="1">
        <w:r>
          <w:rPr>
            <w:color w:val="0000FF"/>
          </w:rPr>
          <w:t>приложения N 4</w:t>
        </w:r>
      </w:hyperlink>
      <w:r>
        <w:t xml:space="preserve">, </w:t>
      </w:r>
      <w:hyperlink w:anchor="P1110" w:history="1">
        <w:r>
          <w:rPr>
            <w:color w:val="0000FF"/>
          </w:rPr>
          <w:t>N 5</w:t>
        </w:r>
      </w:hyperlink>
      <w:r>
        <w:t xml:space="preserve"> к настоящему Регламенту) в двух экземплярах, один из которых вручается руководителю юридического лица либо его заместителю, индивидуальному предпринимателю или их уполномоченным представителям (предоставляется доверенность) под расписку об ознакомлении или об отказе в ознакомлении с актом проверки либо направляется заказным почтовым отправлением с уведомлением о вручении, которое приобщается к экземпляру акта проверки, хранящемуся в деле Министерства.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3.5.7. Внеплановая выездная проверка проводится по месту нахождения заявителя.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Предметом внеплановой выездной проверки заявителя в случаях, предусмотренных </w:t>
      </w:r>
      <w:hyperlink r:id="rId70" w:history="1">
        <w:r>
          <w:rPr>
            <w:color w:val="0000FF"/>
          </w:rPr>
          <w:t>частями 7</w:t>
        </w:r>
      </w:hyperlink>
      <w:r>
        <w:t xml:space="preserve"> и </w:t>
      </w:r>
      <w:hyperlink r:id="rId71" w:history="1">
        <w:r>
          <w:rPr>
            <w:color w:val="0000FF"/>
          </w:rPr>
          <w:t>9 статьи 18</w:t>
        </w:r>
      </w:hyperlink>
      <w:r>
        <w:t xml:space="preserve"> Федерального закона от 4 мая 2011 года N 99-ФЗ, являются состояние помещений, зданий, сооружений, технических средств, оборудования, иных объектов, которые предполагается использовать заявителем при осуществлении лицензируемого вида деятельности, и наличие необходимых для осуществления лицензируемого вида деятельности работников в целях оценки соответствия таких объектов и работников лицензионным требованиям.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Для осуществления проведения внеплановой выездной проверки ответственный исполнитель готовит проект приказа о проведении внеплановой выездной проверки и передает на подпись министру либо уполномоченному заместителю министра.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Срок проведения внеплановой выездной проверки не может превышать двадцать рабочих дней.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Заверенная печатью копия приказа Министерства направляется заявителю любым </w:t>
      </w:r>
      <w:r>
        <w:lastRenderedPageBreak/>
        <w:t>доступным способом.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По результатам проверки уполномоченными должностными лицами Министерства составляется акт проверки в двух экземплярах.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Не позднее срока окончания проверки, установленного в приказе (распоряжении), один экземпляр акта проверки вручается руководителю юридического лица (или его заместителю), индивидуальному предпринимателю или их уполномоченным представителям под расписку об ознакомлении или об отказе в ознакомлении с актом проверки либо направляется почтовым отправлением с уведомлением о вручении, которое приобщается к экземпляру акта проверки хранящемуся в лицензионном деле в Министерстве.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3.5.8. В случае соответствия заявителя лицензионным требованиям, а также отсутствия в представленных заявителем заявлении и (или) прилагаемых к нему документах недостоверной или искаженной информации ответственный исполнитель одновременно готовит проект приказа Министерства о предоставлении лицензии и лицензию.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3.5.9. </w:t>
      </w:r>
      <w:hyperlink r:id="rId72" w:history="1">
        <w:r>
          <w:rPr>
            <w:color w:val="0000FF"/>
          </w:rPr>
          <w:t>Лицензия</w:t>
        </w:r>
      </w:hyperlink>
      <w:r>
        <w:t xml:space="preserve"> оформляется на бланках, являющихся документами строгой отчетности и защищенной от подделок полиграфической продукцией, по форме, утвержденной Постановлением Правительства Российской Федерации от 6 октября 2011 года N 826.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3.5.10. Приказ о предоставлении лицензии и лицензия одновременно подписываются министром либо уполномоченным заместителем министра, регистрируются ответственным исполнителем в реестре лицензий.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3.5.11. В течение трех рабочих дней после дня подписания, регистрации приказа и лицензии и внесения ответственным исполнителем соответствующей записи в реестр лицензий заявителю вручается лицензия (или направляется заказным почтовым отправлением с уведомлением о вручении или представляется в форме электронного документа, подписанного электронной подписью).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3.5.12. Лицензия может быть выдана руководителю юридического лица или индивидуальному предпринимателю-заявителю при предъявлении паспорта или иного документа, удостоверяющего личность (или их доверенному лицу при наличии доверенности и предъявлении паспорта или иного документа, удостоверяющего личность).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Факт получения заявителем лицензии на руки фиксируется ответственным исполнителем в журнале выдачи лицензий и подтверждается подписью заявителя или его доверенного лица.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3.5.13. В случае наличия в акте проверки вывода о несоответствии заявителя лицензионным требованиям и (или) наличия в представленных заявителем и (или) прилагаемых к нему документах недостоверной или искаженной информации министром либо уполномоченным заместителем министра принимается решение об отказе в предоставлении лицензии.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Принятое решение об отказе в предоставлении лицензии подготавливается ответственным исполнителем и оформляется в виде приказа Министерства, подписывается министром либо уполномоченным заместителем министра.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 приказе Министерства об отказе в предоставлении лицензии указываются сведения о заявителе и мотивированное обоснование причин отказа в предоставлении лицензии.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3.5.14. В течение трех рабочих дней после дня подписания приказа об отказе в предоставлении лицензии заявителю вручается или направляется заказным почтовым отправлением с уведомлением о вручении или в форме электронного документа, подписанного электронной подписью, уведомление об отказе в предоставлении лицензии с мотивированным обоснованием причин отказа и со ссылкой на конкретные положения нормативных правовых </w:t>
      </w:r>
      <w:r>
        <w:lastRenderedPageBreak/>
        <w:t>актов Российской Федерации и иных документов, являющихся основанием такого отказа, а также на реквизиты акта проверки заявителя к настоящему Регламенту.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3.5.15. Документы, связанные с предоставлением или отказом в предоставлении лицензии, приобщаются ответственным исполнителем к лицензионному делу, которое формируется и ведется в соответствии со </w:t>
      </w:r>
      <w:hyperlink r:id="rId73" w:history="1">
        <w:r>
          <w:rPr>
            <w:color w:val="0000FF"/>
          </w:rPr>
          <w:t>статьей 16</w:t>
        </w:r>
      </w:hyperlink>
      <w:r>
        <w:t xml:space="preserve"> Федерального закона от 4 мая 2011 года N 99-ФЗ.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3.5.16. Результат процедуры - предоставление лицензии или отказ в предоставлении лицензии.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3.6. Переоформление лицензии или отказ</w:t>
      </w:r>
    </w:p>
    <w:p w:rsidR="00A163F8" w:rsidRDefault="00A163F8">
      <w:pPr>
        <w:pStyle w:val="ConsPlusNormal"/>
        <w:jc w:val="center"/>
      </w:pPr>
      <w:r>
        <w:t>в переоформлении лицензии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 xml:space="preserve">3.6.1. Основанием начала административной процедуры является предоставление надлежащим образом оформленного заявления и в полном объеме прилагаемых к нему документов согласно </w:t>
      </w:r>
      <w:hyperlink w:anchor="P187" w:history="1">
        <w:r>
          <w:rPr>
            <w:color w:val="0000FF"/>
          </w:rPr>
          <w:t>пункту 2.6.2</w:t>
        </w:r>
      </w:hyperlink>
      <w:r>
        <w:t xml:space="preserve"> настоящего Регламента.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3.6.2. Срок исполнения административной процедуры в случаях: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реорганизации юридического лица в форме преобразования, изменения его наименования, адреса места нахождения, а также в случаях изменения места жительства, имени, фамилии и отчества (последнее - при наличии) индивидуального предпринимателя, реквизитов документа, удостоверяющего его личность, - не более десяти рабочих дней со дня поступления надлежащим образом оформленного заявления о переоформлении лицензии и прилагаемых к нему документов в Министерство;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изменения перечня выполняемых работ, составляющих лицензируемый вид деятельности, - не более тридцати рабочих дней со дня поступления надлежащим образом оформленного заявления о переоформлении лицензии и прилагаемых к нему документов в Министерство;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3) намерения лицензиата осуществлять лицензируемый вид деятельности по адресу места его осуществления, не указанному в лицензии, - не более тридцати рабочих дней со дня поступления надлежащим образом оформленного заявления о переоформлении лицензии и прилагаемых к нему документов в Министерство.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3.6.3. Внеплановые документарная и выездная проверки заявителя проводятся ответственным исполнителем на основании Приказа Министерства в соответствии со </w:t>
      </w:r>
      <w:hyperlink r:id="rId74" w:history="1">
        <w:r>
          <w:rPr>
            <w:color w:val="0000FF"/>
          </w:rPr>
          <w:t>статьей 18</w:t>
        </w:r>
      </w:hyperlink>
      <w:r>
        <w:t xml:space="preserve"> Федерального закона от 4 мая 2011 года N 99-ФЗ, </w:t>
      </w:r>
      <w:hyperlink w:anchor="P435" w:history="1">
        <w:r>
          <w:rPr>
            <w:color w:val="0000FF"/>
          </w:rPr>
          <w:t>подразделом 3.5</w:t>
        </w:r>
      </w:hyperlink>
      <w:r>
        <w:t xml:space="preserve"> настоящего Регламента и в порядке, определенном </w:t>
      </w:r>
      <w:hyperlink r:id="rId75" w:history="1">
        <w:r>
          <w:rPr>
            <w:color w:val="0000FF"/>
          </w:rPr>
          <w:t>статьей 19</w:t>
        </w:r>
      </w:hyperlink>
      <w:r>
        <w:t xml:space="preserve"> Федерального закона от 4 мая 2011 года N 99-ФЗ.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3.6.4. Переоформление лицензии, а также вручение лицензии заявителю осуществляются в порядке, определенном </w:t>
      </w:r>
      <w:hyperlink w:anchor="P422" w:history="1">
        <w:r>
          <w:rPr>
            <w:color w:val="0000FF"/>
          </w:rPr>
          <w:t>подразделами 3.4</w:t>
        </w:r>
      </w:hyperlink>
      <w:r>
        <w:t xml:space="preserve">, </w:t>
      </w:r>
      <w:hyperlink w:anchor="P435" w:history="1">
        <w:r>
          <w:rPr>
            <w:color w:val="0000FF"/>
          </w:rPr>
          <w:t>3.5</w:t>
        </w:r>
      </w:hyperlink>
      <w:r>
        <w:t xml:space="preserve"> настоящего Регламента.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3.6.5. Результат процедуры - переоформление лицензии или отказ в переоформлении лицензии.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3.7. Прекращение действия лицензии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 xml:space="preserve">3.7.1. Основанием для начала административной процедуры является поступление ответственному исполнителю надлежащим образом оформленного заявления согласно </w:t>
      </w:r>
      <w:hyperlink w:anchor="P207" w:history="1">
        <w:r>
          <w:rPr>
            <w:color w:val="0000FF"/>
          </w:rPr>
          <w:t>пункту 2.6.3</w:t>
        </w:r>
      </w:hyperlink>
      <w:r>
        <w:t xml:space="preserve"> настоящего Регламента.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3.7.2. Срок исполнения административной процедуры не может превышать десяти рабочих дней со дня приема заявления о прекращении действия лицензии.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lastRenderedPageBreak/>
        <w:t>3.7.3. Ответственный исполнитель готовит проект приказа о прекращении действия лицензии и передает его на подпись.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Приказ о прекращении действия лицензии подписывается министром либо уполномоченным заместителем министра и регистрируется в соответствии с установленными правилами делопроизводства.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3.7.4. Сведения о прекращении действия лицензии вносятся ответственным исполнителем в реестр лицензий.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3.7.5. Ответственный исполнитель готовит уведомление о прекращении действия лицензии, которое подписывается министром либо уполномоченным заместителем министра и регистрируется в соответствии с установленными правилами делопроизводства.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3.7.6. В течение трех рабочих дней после дня подписания и регистрации приказа Министерства о прекращении действия лицензии заявителю вручается или направляется ему заказным почтовым отправлением с уведомлением о вручении или в форме электронного документа, подписанного электронной подписью, уведомление о прекращении действия лицензии.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3.7.7. Результат процедуры - прекращение действия лицензии.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3.8. Предоставление дубликата лицензии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 xml:space="preserve">3.8.1. Основанием для начала административной процедуры является поступление ответственному исполнителю надлежащим образом оформленного заявления и прилагаемых документов, согласно </w:t>
      </w:r>
      <w:hyperlink w:anchor="P208" w:history="1">
        <w:r>
          <w:rPr>
            <w:color w:val="0000FF"/>
          </w:rPr>
          <w:t>пункту 2.6.4</w:t>
        </w:r>
      </w:hyperlink>
      <w:r>
        <w:t xml:space="preserve"> настоящего Регламента.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3.8.2. Срок исполнения административной процедуры не может превышать более трех рабочих дней со дня приема заявления о предоставлении дубликата лицензии.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3.8.3. Ответственный исполнитель в течение трех рабочих дней со дня поступления заявления: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проверяет правильность заполнения заявления и комплектность документов;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оформляет одновременно приказ о предоставлении дубликата лицензии и сам дубликат лицензии на бланке лицензии с пометками "дубликат" и "оригинал лицензии признается недействующим", передает его на подпись.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3.8.4. Приказ о предоставлении дубликата лицензии подписывается министром либо уполномоченным заместителем министра.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3.8.5. В день принятия решения о предоставлении дубликата лицензии ответственный исполнитель вносит в реестр лицензий номер и дату выдачи дубликата лицензии.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3.8.6. Дубликат лицензии может быть выдан заявителю при предъявлении паспорта или иного документа, удостоверяющего личность, либо уполномоченному лицу при наличии доверенности, направлен в форме электронного документа или заказным почтовым отправлением с уведомлением о вручении.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3.8.7. Копия экземпляра дубликата включается в состав лицензионного дела.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3.8.8. Результат процедуры - предоставление дубликата лицензии.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3.9. Предоставление заверенной копии лицензии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  <w:r>
        <w:t xml:space="preserve">3.9.1. Основанием для начала административной процедуры является поступление ответственному исполнителю надлежащим образом оформленного заявления согласно </w:t>
      </w:r>
      <w:hyperlink w:anchor="P212" w:history="1">
        <w:r>
          <w:rPr>
            <w:color w:val="0000FF"/>
          </w:rPr>
          <w:t>пункту 2.6.5</w:t>
        </w:r>
      </w:hyperlink>
      <w:r>
        <w:t xml:space="preserve"> настоящего Регламента.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3.9.2. Срок исполнения административной процедуры не может превышать более трех рабочих дней со дня приема заявления о предоставлении копии лицензии.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3.9.3. Ответственный исполнитель заверяет копию лицензии по установленной форме и вручает заявителю в течение трех рабочих дней со дня получения заявления о предоставлении копии лицензии или направляет ему заказным почтовым отправлением с уведомлением о вручении или в форме электронного документа, подписанного электронной подписью.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3.9.4. Копия лицензии может быть выдана заявителю при предъявлении паспорта или иного документа, удостоверяющего личность, либо уполномоченному лицу при наличии доверенности, либо направлена в форме электронного документа.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3.9.5. Результат процедуры - предоставление заверенной копии лицензии.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1"/>
      </w:pPr>
      <w:r>
        <w:t>IV. ФОРМЫ КОНТРОЛЯ ЗА ИСПОЛНЕНИЕМ</w:t>
      </w:r>
    </w:p>
    <w:p w:rsidR="00A163F8" w:rsidRDefault="00A163F8">
      <w:pPr>
        <w:pStyle w:val="ConsPlusNormal"/>
        <w:jc w:val="center"/>
      </w:pPr>
      <w:r>
        <w:t>АДМИНИСТРАТИВНОГО РЕГЛАМЕНТА</w:t>
      </w:r>
    </w:p>
    <w:p w:rsidR="00A163F8" w:rsidRDefault="00A163F8">
      <w:pPr>
        <w:pStyle w:val="ConsPlusNormal"/>
        <w:jc w:val="center"/>
      </w:pPr>
      <w:r>
        <w:t xml:space="preserve">(в ред. </w:t>
      </w:r>
      <w:hyperlink r:id="rId76" w:history="1">
        <w:r>
          <w:rPr>
            <w:color w:val="0000FF"/>
          </w:rPr>
          <w:t>Приказа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jc w:val="center"/>
        <w:outlineLvl w:val="2"/>
      </w:pPr>
      <w:r>
        <w:t>4.1. Порядок осуществления текущего контроля за соблюдением</w:t>
      </w:r>
    </w:p>
    <w:p w:rsidR="00A163F8" w:rsidRDefault="00A163F8">
      <w:pPr>
        <w:pStyle w:val="ConsPlusNormal"/>
        <w:jc w:val="center"/>
      </w:pPr>
      <w:r>
        <w:t>и исполнением ответственными должностными лицами положений</w:t>
      </w:r>
    </w:p>
    <w:p w:rsidR="00A163F8" w:rsidRDefault="00A163F8">
      <w:pPr>
        <w:pStyle w:val="ConsPlusNormal"/>
        <w:jc w:val="center"/>
      </w:pPr>
      <w:r>
        <w:t>Регламента и иных нормативных правовых актов,</w:t>
      </w:r>
    </w:p>
    <w:p w:rsidR="00A163F8" w:rsidRDefault="00A163F8">
      <w:pPr>
        <w:pStyle w:val="ConsPlusNormal"/>
        <w:jc w:val="center"/>
      </w:pPr>
      <w:r>
        <w:t>устанавливающих требования к предоставлению государственной</w:t>
      </w:r>
    </w:p>
    <w:p w:rsidR="00A163F8" w:rsidRDefault="00A163F8">
      <w:pPr>
        <w:pStyle w:val="ConsPlusNormal"/>
        <w:jc w:val="center"/>
      </w:pPr>
      <w:r>
        <w:t>услуги, а также принятием ими решений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4.1.1. Текущий контроль за соблюдением и исполнением должностными лицами Министерства положений настоящего Регламента и иных нормативных правовых актов Российской Федерации, устанавливающих требования к предоставлению государственной услуги, а также за принятием ими решений осуществляется руководителем ответственного отдела.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Текущий контроль включает в себя проведение проверок соблюдения и исполнения должностными лицами Министерства, участвующими в предоставлении государственной услуги, положений настоящего Регламента и иных нормативных правовых актов Российской Федерации.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При организации проверок учитываются жалобы заявителей, а также иные сведения о деятельности должностных лиц, участвующих в предоставлении государственной услуги.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4.1.2. При выявлении в ходе текущего контроля нарушений настоящего Регламента или требований законодательства Российской Федерации начальник ответственного отдела принимает меры по устранению таких нарушений и направляет министру или заместителю министра предложения о применении или неприменении мер дисциплинарной ответственности к лицам, допустившим соответствующие нарушения.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4.2. Порядок и периодичность осуществления плановых</w:t>
      </w:r>
    </w:p>
    <w:p w:rsidR="00A163F8" w:rsidRDefault="00A163F8">
      <w:pPr>
        <w:pStyle w:val="ConsPlusNormal"/>
        <w:jc w:val="center"/>
      </w:pPr>
      <w:r>
        <w:t>и внеплановых проверок полноты и качества предоставления</w:t>
      </w:r>
    </w:p>
    <w:p w:rsidR="00A163F8" w:rsidRDefault="00A163F8">
      <w:pPr>
        <w:pStyle w:val="ConsPlusNormal"/>
        <w:jc w:val="center"/>
      </w:pPr>
      <w:r>
        <w:t>государственной услуги, в том числе порядок и формы</w:t>
      </w:r>
    </w:p>
    <w:p w:rsidR="00A163F8" w:rsidRDefault="00A163F8">
      <w:pPr>
        <w:pStyle w:val="ConsPlusNormal"/>
        <w:jc w:val="center"/>
      </w:pPr>
      <w:r>
        <w:t>контроля за полнотой и качеством предоставления</w:t>
      </w:r>
    </w:p>
    <w:p w:rsidR="00A163F8" w:rsidRDefault="00A163F8">
      <w:pPr>
        <w:pStyle w:val="ConsPlusNormal"/>
        <w:jc w:val="center"/>
      </w:pPr>
      <w:r>
        <w:t>государственной услуги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 xml:space="preserve">4.2.1. Контроль за полнотой и качеством предоставления государственной услуги включает в себя проведение плановых и внеплановых проверок, выявление и устранение нарушений прав </w:t>
      </w:r>
      <w:r>
        <w:lastRenderedPageBreak/>
        <w:t>заявителей, рассмотрение, принятие решений и подготовку ответов на обращения заявителей, содержащих жалобы на действия (бездействие) должностных лиц Министерства.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4.2.2. Проверки предоставления государственной услуги осуществляются на основании приказов Министерства.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4.2.3. По результатам проведенных проверок в случае выявления нарушений прав заявителей к виновным лицам применяются меры ответственности, установленные законодательством Российской Федерации.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4.2.4. Для проведения проверки предоставления государственной услуги формируется комиссия, в состав которой включаются государственные служащие Министерства.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4.2.5. Результаты проверки оформляются в виде акта, в котором отмечаются выявленные недостатки и предложения по их устранению.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Акт подписывают председатель и члены комиссии.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Проверяемые под роспись знакомятся с актом, после чего акт помещается в соответствующее номенклатурное дело.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4.3. Ответственность должностных лиц Министерства</w:t>
      </w:r>
    </w:p>
    <w:p w:rsidR="00A163F8" w:rsidRDefault="00A163F8">
      <w:pPr>
        <w:pStyle w:val="ConsPlusNormal"/>
        <w:jc w:val="center"/>
      </w:pPr>
      <w:r>
        <w:t>за решения и действия (бездействие), принимаемые</w:t>
      </w:r>
    </w:p>
    <w:p w:rsidR="00A163F8" w:rsidRDefault="00A163F8">
      <w:pPr>
        <w:pStyle w:val="ConsPlusNormal"/>
        <w:jc w:val="center"/>
      </w:pPr>
      <w:r>
        <w:t>(осуществляемые) ими в ходе предоставления</w:t>
      </w:r>
    </w:p>
    <w:p w:rsidR="00A163F8" w:rsidRDefault="00A163F8">
      <w:pPr>
        <w:pStyle w:val="ConsPlusNormal"/>
        <w:jc w:val="center"/>
      </w:pPr>
      <w:r>
        <w:t>государственной услуги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4.3.1. По результатам проведенных плановых и внеплановых проверок в случае выявления нарушений прав заявителей виновные должностные лица привлекаются к ответственности в порядке, установленном законодательством Российской Федерации.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Ответственность должностных лиц Министерства закрепляется в их должностных регламентах в соответствии с требованиями законодательства Российской Федерации.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4.4. Положения, характеризующие требования к порядку</w:t>
      </w:r>
    </w:p>
    <w:p w:rsidR="00A163F8" w:rsidRDefault="00A163F8">
      <w:pPr>
        <w:pStyle w:val="ConsPlusNormal"/>
        <w:jc w:val="center"/>
      </w:pPr>
      <w:r>
        <w:t>и формам контроля за предоставлением государственной</w:t>
      </w:r>
    </w:p>
    <w:p w:rsidR="00A163F8" w:rsidRDefault="00A163F8">
      <w:pPr>
        <w:pStyle w:val="ConsPlusNormal"/>
        <w:jc w:val="center"/>
      </w:pPr>
      <w:r>
        <w:t>услуги, в том числе со стороны граждан,</w:t>
      </w:r>
    </w:p>
    <w:p w:rsidR="00A163F8" w:rsidRDefault="00A163F8">
      <w:pPr>
        <w:pStyle w:val="ConsPlusNormal"/>
        <w:jc w:val="center"/>
      </w:pPr>
      <w:r>
        <w:t>их объединений и организаций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4.4.1. Контроль за предоставлением государственной услуги осуществляется в форме контроля за соблюдением последовательности действий, определенных административными процедурами по предоставлению государственной услуги и принятию решений должностными лицами, путем проведения проверок соблюдения и исполнения должностными лицами нормативных правовых актов Российской Федерации, а также положений настоящего Регламента.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Проверки также могут проводиться по конкретной жалобе гражданина или организации.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1"/>
      </w:pPr>
      <w:r>
        <w:t>V. ДОСУДЕБНЫЙ (ВНЕСУДЕБНЫЙ) ПОРЯДОК ОБЖАЛОВАНИЯ РЕШЕНИЙ</w:t>
      </w:r>
    </w:p>
    <w:p w:rsidR="00A163F8" w:rsidRDefault="00A163F8">
      <w:pPr>
        <w:pStyle w:val="ConsPlusNormal"/>
        <w:jc w:val="center"/>
      </w:pPr>
      <w:r>
        <w:t>И ДЕЙСТВИЙ (БЕЗДЕЙСТВИЯ) ИСПОЛНИТЕЛЬНОГО ОРГАНА,</w:t>
      </w:r>
    </w:p>
    <w:p w:rsidR="00A163F8" w:rsidRDefault="00A163F8">
      <w:pPr>
        <w:pStyle w:val="ConsPlusNormal"/>
        <w:jc w:val="center"/>
      </w:pPr>
      <w:r>
        <w:t>ПРЕДОСТАВЛЯЮЩЕГО ГОСУДАРСТВЕННУЮ УСЛУГУ,</w:t>
      </w:r>
    </w:p>
    <w:p w:rsidR="00A163F8" w:rsidRDefault="00A163F8">
      <w:pPr>
        <w:pStyle w:val="ConsPlusNormal"/>
        <w:jc w:val="center"/>
      </w:pPr>
      <w:r>
        <w:t>А ТАКЖЕ ЕГО ДОЛЖНОСТНЫХ ЛИЦ</w:t>
      </w:r>
    </w:p>
    <w:p w:rsidR="00A163F8" w:rsidRDefault="00A163F8">
      <w:pPr>
        <w:pStyle w:val="ConsPlusNormal"/>
        <w:jc w:val="center"/>
      </w:pPr>
      <w:r>
        <w:t xml:space="preserve">(в ред. </w:t>
      </w:r>
      <w:hyperlink r:id="rId77" w:history="1">
        <w:r>
          <w:rPr>
            <w:color w:val="0000FF"/>
          </w:rPr>
          <w:t>Приказа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jc w:val="center"/>
        <w:outlineLvl w:val="2"/>
      </w:pPr>
      <w:r>
        <w:t>5.1. Информация для заявителя о его праве подать жалобу</w:t>
      </w:r>
    </w:p>
    <w:p w:rsidR="00A163F8" w:rsidRDefault="00A163F8">
      <w:pPr>
        <w:pStyle w:val="ConsPlusNormal"/>
        <w:jc w:val="center"/>
      </w:pPr>
      <w:r>
        <w:t>на решение и (или) действие (бездействие) Министерства</w:t>
      </w:r>
    </w:p>
    <w:p w:rsidR="00A163F8" w:rsidRDefault="00A163F8">
      <w:pPr>
        <w:pStyle w:val="ConsPlusNormal"/>
        <w:jc w:val="center"/>
      </w:pPr>
      <w:r>
        <w:t>и (или) его должностных лиц при предоставлении</w:t>
      </w:r>
    </w:p>
    <w:p w:rsidR="00A163F8" w:rsidRDefault="00A163F8">
      <w:pPr>
        <w:pStyle w:val="ConsPlusNormal"/>
        <w:jc w:val="center"/>
      </w:pPr>
      <w:r>
        <w:lastRenderedPageBreak/>
        <w:t>государственной услуги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5.1.1. Заявитель имеет право на обжалование решения и (или) действий (бездействия) должностных лиц Министерства, участвующих в предоставлении государственной услуги, в досудебном (внесудебном) порядке.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5.2. Предмет жалобы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 xml:space="preserve">5.2.1. Заявитель может обратиться с жалобой по основаниям и в порядке, установленным </w:t>
      </w:r>
      <w:hyperlink r:id="rId78" w:history="1">
        <w:r>
          <w:rPr>
            <w:color w:val="0000FF"/>
          </w:rPr>
          <w:t>статьями 11.1</w:t>
        </w:r>
      </w:hyperlink>
      <w:r>
        <w:t xml:space="preserve"> и </w:t>
      </w:r>
      <w:hyperlink r:id="rId79" w:history="1">
        <w:r>
          <w:rPr>
            <w:color w:val="0000FF"/>
          </w:rPr>
          <w:t>11.2</w:t>
        </w:r>
      </w:hyperlink>
      <w:r>
        <w:t xml:space="preserve"> Федерального закона от 27 июля 2010 года N 210-ФЗ, в том числе в следующих случаях: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нарушение срока регистрации обращения заявителя о предоставлении государственной услуги;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нарушение срока предоставления государственной услуги;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3) требование у заявителя документов, не предусмотренных настоящим Регламентом и нормативными правовыми актами Российской Федерации для предоставления государственной услуги;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4) отказ в приеме у заявителя документов, предоставление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6)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7) отказ Министерства и его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5.2.2. Жалоба должна содержать: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наименование органа, предоставляющего государственную услугу, должностного лица Министерства либо государственного служащего, решения и действия (бездействие) которых обжалуются;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фамилию, имя и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3) сведения об обжалуемых решениях и действиях (бездействии) Министерства или его должностного лица, государственного служащего;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 и действием (бездействием) Министерства или его должностного лица,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5.3. Органы государственной власти и уполномоченные на</w:t>
      </w:r>
    </w:p>
    <w:p w:rsidR="00A163F8" w:rsidRDefault="00A163F8">
      <w:pPr>
        <w:pStyle w:val="ConsPlusNormal"/>
        <w:jc w:val="center"/>
      </w:pPr>
      <w:r>
        <w:lastRenderedPageBreak/>
        <w:t>рассмотрение жалобы должностные лица, которым может быть</w:t>
      </w:r>
    </w:p>
    <w:p w:rsidR="00A163F8" w:rsidRDefault="00A163F8">
      <w:pPr>
        <w:pStyle w:val="ConsPlusNormal"/>
        <w:jc w:val="center"/>
      </w:pPr>
      <w:r>
        <w:t>направлена жалоба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5.3.1. Заявители имеют право на обжалование решений, действий или бездействия должностных лиц Министерства в досудебном порядке.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5.3.2. Заявители имеют право обратиться с жалобой в письменной форме, в том числе при личном приеме заявителя, или в электронном виде.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5.3.3. Жалоба на решения и (или) действия (бездействие) государственных служащих подается в Министерство и рассматривается уполномоченным на рассмотрение жалобы должностным лицом Министерства. Жалобу можно направить по электронной почте по адресу: minprom@bashkortostan.ru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Жалобы на решения, действия (бездействие) министра подаются в Правительство Республики Башкортостан.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5.4. Порядок подачи и рассмотрения жалобы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5.4.1. Жалоба подается заявителем в письменной форме на бумажном носителе, в электронной форме и может быть направлена по почте, с использованием официального Интернет-сайта Министерства, а также может быть принята при личном приеме заявителя.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Жалоба может быть также подана в многофункциональный центр предоставления государственных и муниципальных услуг.</w:t>
      </w:r>
    </w:p>
    <w:p w:rsidR="00A163F8" w:rsidRDefault="00A163F8">
      <w:pPr>
        <w:pStyle w:val="ConsPlusNormal"/>
        <w:jc w:val="both"/>
      </w:pPr>
      <w:r>
        <w:t xml:space="preserve">(абзац введен </w:t>
      </w:r>
      <w:hyperlink r:id="rId80" w:history="1">
        <w:r>
          <w:rPr>
            <w:color w:val="0000FF"/>
          </w:rPr>
          <w:t>Приказом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5.4.2. В Министерстве определяются уполномоченные на рассмотрение жалоб должностные лица, которые обеспечивают: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а) прием и рассмотрение жалоб;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б) направление жалоб в уполномоченный на их рассмотрение орган в порядке, предусмотренном </w:t>
      </w:r>
      <w:hyperlink w:anchor="P618" w:history="1">
        <w:r>
          <w:rPr>
            <w:color w:val="0000FF"/>
          </w:rPr>
          <w:t>пунктом 5.4.6</w:t>
        </w:r>
      </w:hyperlink>
      <w:r>
        <w:t xml:space="preserve"> настоящего Регламента.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5.4.3. Прием жалоб в письменной форме осуществляется Министерством по адресу: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450076, Республика Башкортостан, г. Уфа, ул. Карла Маркса, 3, в соответствии с установленным графиком работы Министерства.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5.4.4. В случае,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 случае, если жалоба подается через представителя заявителя, также предоставляется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а) оформленная в соответствии с законодательством Российской Федерации доверенность (для физических лиц);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A163F8" w:rsidRDefault="00A163F8">
      <w:pPr>
        <w:pStyle w:val="ConsPlusNormal"/>
        <w:jc w:val="both"/>
      </w:pPr>
      <w:r>
        <w:t xml:space="preserve">(пп. "б" в ред. </w:t>
      </w:r>
      <w:hyperlink r:id="rId81" w:history="1">
        <w:r>
          <w:rPr>
            <w:color w:val="0000FF"/>
          </w:rPr>
          <w:t>Приказа</w:t>
        </w:r>
      </w:hyperlink>
      <w:r>
        <w:t xml:space="preserve"> Минпрома РБ от 08.07.2016 N 160-О)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lastRenderedPageBreak/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5.4.5.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Федеральным </w:t>
      </w:r>
      <w:hyperlink r:id="rId82" w:history="1">
        <w:r>
          <w:rPr>
            <w:color w:val="0000FF"/>
          </w:rPr>
          <w:t>законом</w:t>
        </w:r>
      </w:hyperlink>
      <w:r>
        <w:t xml:space="preserve"> от 6 апреля 2011 года N 63-ФЗ. При этом документ, удостоверяющий личность заявителя, не требуется.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Жалоба также может быть подана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(https://do.gosuslugi.ru).</w:t>
      </w:r>
    </w:p>
    <w:p w:rsidR="00A163F8" w:rsidRDefault="00A163F8">
      <w:pPr>
        <w:pStyle w:val="ConsPlusNormal"/>
        <w:jc w:val="both"/>
      </w:pPr>
      <w:r>
        <w:t xml:space="preserve">(абзац введен </w:t>
      </w:r>
      <w:hyperlink r:id="rId83" w:history="1">
        <w:r>
          <w:rPr>
            <w:color w:val="0000FF"/>
          </w:rPr>
          <w:t>Приказом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spacing w:before="220"/>
        <w:ind w:firstLine="540"/>
        <w:jc w:val="both"/>
      </w:pPr>
      <w:bookmarkStart w:id="11" w:name="P618"/>
      <w:bookmarkEnd w:id="11"/>
      <w:r>
        <w:t>5.4.6. В случае, если жалоба подана заявителем в Министерство, в компетенцию которого не входит принятие решения по жалобе, в течение трех рабочих дней со дня ее регистрации Министерство направляет жалобу в уполномоченный на ее рассмотрение орган и в письменной форме информирует заявителя о перенаправлении жалобы. При этом срок рассмотрения жалобы исчисляется со дня регистрации жалобы в уполномоченном на ее рассмотрении органе.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5.4.7. Министерство обеспечивает: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а) оснащение мест приема жалоб;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б) информирование заявителей о порядке обжалования решений и действий (бездействия) должностных лиц Министерства посредством размещения информации на стендах в местах предоставления государственной услуги, на официальном сайте Министерства и на Едином портале;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в) консультирование заявителей о порядке обжалования решений и действий (бездействия) должностных лиц, государственных служащих Министерства, в том числе по телефону, электронной почте, при личном приеме.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5.5. Сроки рассмотрения жалобы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5.5.1. Жалоба, поступившая в Министерство, подлежит регистрации не позднее следующего рабочего дня со дня ее поступления. Жалоба рассматривается должностным лицом, наделенным полномочиями по рассмотрению жалоб, в течение пятнадцати рабочих дней со дня ее регистрации.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5.5.2. В случае обжалования отказа Министерства, должностного лица Министерства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5.6. Перечень оснований для приостановления</w:t>
      </w:r>
    </w:p>
    <w:p w:rsidR="00A163F8" w:rsidRDefault="00A163F8">
      <w:pPr>
        <w:pStyle w:val="ConsPlusNormal"/>
        <w:jc w:val="center"/>
      </w:pPr>
      <w:r>
        <w:t>рассмотрения жалобы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5.6.1. Оснований для приостановления рассмотрения жалобы не имеется.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5.7. Результат рассмотрения жалобы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5.7.1. По результатам рассмотрения жалобы Министерство принимает одно из следующих решений: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lastRenderedPageBreak/>
        <w:t>1) удовлетворяет жалобу;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отказывает в удовлетворении жалобы.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Указанное решение принимается в форме акта Министерства.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5.7.2. При удовлетворении жалобы Министерство принимает исчерпывающие меры по устранению выявленных нарушений, в том числе по выдаче заявителю результата государственной услуги, не позднее пяти рабочих дней со дня принятия решений, если иное не установлено законодательством Российской Федерации.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5.7.3. Министерство отказывает в удовлетворении жалобы в следующих случаях: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3) наличие решения по жалобе, принятого ранее в отношении того же заявителя и по тому же предмету жалобы.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5.7.4. 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Министерство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 случае,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министр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</w:t>
      </w:r>
      <w:r>
        <w:lastRenderedPageBreak/>
        <w:t>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 xml:space="preserve">В случае поступления в Министерство письменного обращения, содержащего вопрос, ответ на который размещен в соответствии с </w:t>
      </w:r>
      <w:hyperlink r:id="rId84" w:history="1">
        <w:r>
          <w:rPr>
            <w:color w:val="0000FF"/>
          </w:rPr>
          <w:t>частью 4 статьи 10</w:t>
        </w:r>
      </w:hyperlink>
      <w:r>
        <w:t xml:space="preserve"> от 2 мая 2006 года N 59-ФЗ Федерального закона "О порядке рассмотрения обращений граждан Российской Федерации" на официальном сайте данных государственного органа или органа местного самоуправления в информационно-телекоммуникационной сети Интернет,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Интернет,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Министерство.</w:t>
      </w:r>
    </w:p>
    <w:p w:rsidR="00A163F8" w:rsidRDefault="00A163F8">
      <w:pPr>
        <w:pStyle w:val="ConsPlusNormal"/>
        <w:jc w:val="both"/>
      </w:pPr>
      <w:r>
        <w:t xml:space="preserve">(п. 5.7.4 в ред. </w:t>
      </w:r>
      <w:hyperlink r:id="rId85" w:history="1">
        <w:r>
          <w:rPr>
            <w:color w:val="0000FF"/>
          </w:rPr>
          <w:t>Приказа</w:t>
        </w:r>
      </w:hyperlink>
      <w:r>
        <w:t xml:space="preserve"> Минпрома РБ от 31.01.2018 N 14-О)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5.8. Порядок информирования заявителя о результатах</w:t>
      </w:r>
    </w:p>
    <w:p w:rsidR="00A163F8" w:rsidRDefault="00A163F8">
      <w:pPr>
        <w:pStyle w:val="ConsPlusNormal"/>
        <w:jc w:val="center"/>
      </w:pPr>
      <w:r>
        <w:t>рассмотрения жалобы, обжалования решения по жалобе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5.8.1. Не позднее дня, следующего за днем принятия решения по жалобе, заявителю в письменной форме и по желанию заявителя в форме электронного документа, подписанного электронной подписью уполномоченного на рассмотрение жалобы должностного лица Министерства, направляется мотивированный ответ о результатах рассмотрения жалобы.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5.8.2. В ответе по результатам рассмотрения жалобы указываются: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1) наименование органа, предоставляющего государственную услугу, рассмотревшего жалобу, должность, фамилия, имя и отчество (последнее - при наличии) его должностного лица, принявшего решение по жалобе;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2)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3) фамилия, имя и отчество (последнее - при наличии) или наименование заявителя;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4) основания для принятия решения по жалобе;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5) принятое по жалобе решение;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6)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7) сведения о порядке обжалования принятого по жалобе решения.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5.8.3. Ответ по результатам рассмотрения жалобы подписывается уполномоченным на рассмотрение жалобы должностным лицом Министерства.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lastRenderedPageBreak/>
        <w:t>5.8.4. Подача жалобы, а также несогласие заявителя с принятым решением по жалобе не лишает заявителя права обратиться в суд за защитой нарушенных прав.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5.9. Право заявителя на получение информации и документов,</w:t>
      </w:r>
    </w:p>
    <w:p w:rsidR="00A163F8" w:rsidRDefault="00A163F8">
      <w:pPr>
        <w:pStyle w:val="ConsPlusNormal"/>
        <w:jc w:val="center"/>
      </w:pPr>
      <w:r>
        <w:t>необходимых для обоснования и рассмотрения жалобы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5.9.1. Заявитель имеет право на получение информации и документов, необходимых для обоснования и рассмотрения жалобы.</w:t>
      </w:r>
    </w:p>
    <w:p w:rsidR="00A163F8" w:rsidRDefault="00A163F8">
      <w:pPr>
        <w:pStyle w:val="ConsPlusNormal"/>
        <w:spacing w:before="220"/>
        <w:ind w:firstLine="540"/>
        <w:jc w:val="both"/>
      </w:pPr>
      <w:r>
        <w:t>5.9.2. Заявителем могут быть представлены документы (при наличии), подтверждающие доводы заявителя, либо их копии.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  <w:outlineLvl w:val="2"/>
      </w:pPr>
      <w:r>
        <w:t>5.10. Способы информирования заявителей о порядке подачи</w:t>
      </w:r>
    </w:p>
    <w:p w:rsidR="00A163F8" w:rsidRDefault="00A163F8">
      <w:pPr>
        <w:pStyle w:val="ConsPlusNormal"/>
        <w:jc w:val="center"/>
      </w:pPr>
      <w:r>
        <w:t>и рассмотрения жалобы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rmal"/>
        <w:ind w:firstLine="540"/>
        <w:jc w:val="both"/>
      </w:pPr>
      <w:r>
        <w:t>5.10.1. Информирование заявителей о порядке подачи и рассмотрения жалобы на решения и действия (бездействие) должностных лиц Министерства осуществляется посредством размещения информации на стендах Министерства, на официальном Интернет-сайте Министерства, на Едином портале.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right"/>
        <w:outlineLvl w:val="1"/>
      </w:pPr>
      <w:r>
        <w:t>Приложение N 1</w:t>
      </w:r>
    </w:p>
    <w:p w:rsidR="00A163F8" w:rsidRDefault="00A163F8">
      <w:pPr>
        <w:pStyle w:val="ConsPlusNormal"/>
        <w:jc w:val="right"/>
      </w:pPr>
      <w:r>
        <w:t>к Административному регламенту</w:t>
      </w:r>
    </w:p>
    <w:p w:rsidR="00A163F8" w:rsidRDefault="00A163F8">
      <w:pPr>
        <w:pStyle w:val="ConsPlusNormal"/>
        <w:jc w:val="right"/>
      </w:pPr>
      <w:r>
        <w:t>Министерства промышленности и</w:t>
      </w:r>
    </w:p>
    <w:p w:rsidR="00A163F8" w:rsidRDefault="00A163F8">
      <w:pPr>
        <w:pStyle w:val="ConsPlusNormal"/>
        <w:jc w:val="right"/>
      </w:pPr>
      <w:r>
        <w:t>инновационной политики</w:t>
      </w:r>
    </w:p>
    <w:p w:rsidR="00A163F8" w:rsidRDefault="00A163F8">
      <w:pPr>
        <w:pStyle w:val="ConsPlusNormal"/>
        <w:jc w:val="right"/>
      </w:pPr>
      <w:r>
        <w:t>Республики Башкортостан предоставления</w:t>
      </w:r>
    </w:p>
    <w:p w:rsidR="00A163F8" w:rsidRDefault="00A163F8">
      <w:pPr>
        <w:pStyle w:val="ConsPlusNormal"/>
        <w:jc w:val="right"/>
      </w:pPr>
      <w:r>
        <w:t>государственной услуги по</w:t>
      </w:r>
    </w:p>
    <w:p w:rsidR="00A163F8" w:rsidRDefault="00A163F8">
      <w:pPr>
        <w:pStyle w:val="ConsPlusNormal"/>
        <w:jc w:val="right"/>
      </w:pPr>
      <w:r>
        <w:t>выдаче лицензии на деятельность по</w:t>
      </w:r>
    </w:p>
    <w:p w:rsidR="00A163F8" w:rsidRDefault="00A163F8">
      <w:pPr>
        <w:pStyle w:val="ConsPlusNormal"/>
        <w:jc w:val="right"/>
      </w:pPr>
      <w:r>
        <w:t>заготовке, хранению, переработке</w:t>
      </w:r>
    </w:p>
    <w:p w:rsidR="00A163F8" w:rsidRDefault="00A163F8">
      <w:pPr>
        <w:pStyle w:val="ConsPlusNormal"/>
        <w:jc w:val="right"/>
      </w:pPr>
      <w:r>
        <w:t>и реализации лома черных металлов,</w:t>
      </w:r>
    </w:p>
    <w:p w:rsidR="00A163F8" w:rsidRDefault="00A163F8">
      <w:pPr>
        <w:pStyle w:val="ConsPlusNormal"/>
        <w:jc w:val="right"/>
      </w:pPr>
      <w:r>
        <w:t>цветных металлов</w:t>
      </w:r>
    </w:p>
    <w:p w:rsidR="00A163F8" w:rsidRDefault="00A163F8">
      <w:pPr>
        <w:pStyle w:val="ConsPlusNormal"/>
        <w:jc w:val="right"/>
      </w:pPr>
    </w:p>
    <w:p w:rsidR="00A163F8" w:rsidRDefault="00A163F8">
      <w:pPr>
        <w:pStyle w:val="ConsPlusNormal"/>
        <w:jc w:val="center"/>
      </w:pPr>
      <w:bookmarkStart w:id="12" w:name="P697"/>
      <w:bookmarkEnd w:id="12"/>
      <w:r>
        <w:t>ЗАЯВЛЕНИЕ</w:t>
      </w:r>
    </w:p>
    <w:p w:rsidR="00A163F8" w:rsidRDefault="00A163F8">
      <w:pPr>
        <w:pStyle w:val="ConsPlusNormal"/>
        <w:jc w:val="center"/>
      </w:pPr>
      <w:r>
        <w:t>о предоставлении лицензии</w:t>
      </w:r>
    </w:p>
    <w:p w:rsidR="00A163F8" w:rsidRDefault="00A163F8">
      <w:pPr>
        <w:pStyle w:val="ConsPlusNormal"/>
        <w:jc w:val="center"/>
      </w:pPr>
      <w:r>
        <w:t>на заготовку, хранение, переработку и реализацию лома</w:t>
      </w:r>
    </w:p>
    <w:p w:rsidR="00A163F8" w:rsidRDefault="00A163F8">
      <w:pPr>
        <w:pStyle w:val="ConsPlusNormal"/>
        <w:jc w:val="center"/>
      </w:pPr>
      <w:r>
        <w:t>черных металлов, цветных металлов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nformat"/>
        <w:jc w:val="both"/>
      </w:pPr>
      <w:r>
        <w:t>Прошу предоставить ________________________________________________________</w:t>
      </w:r>
    </w:p>
    <w:p w:rsidR="00A163F8" w:rsidRDefault="00A163F8">
      <w:pPr>
        <w:pStyle w:val="ConsPlusNonformat"/>
        <w:jc w:val="both"/>
      </w:pPr>
      <w:r>
        <w:t xml:space="preserve">                      (полное и (при наличии) сокращенное наименование,</w:t>
      </w:r>
    </w:p>
    <w:p w:rsidR="00A163F8" w:rsidRDefault="00A163F8">
      <w:pPr>
        <w:pStyle w:val="ConsPlusNonformat"/>
        <w:jc w:val="both"/>
      </w:pPr>
      <w:r>
        <w:t xml:space="preserve">                     в том числе фирменное наименование, и организационно-</w:t>
      </w:r>
    </w:p>
    <w:p w:rsidR="00A163F8" w:rsidRDefault="00A163F8">
      <w:pPr>
        <w:pStyle w:val="ConsPlusNonformat"/>
        <w:jc w:val="both"/>
      </w:pPr>
      <w:r>
        <w:t xml:space="preserve">                     правовая форма - для юридического лица; фамилия, имя,</w:t>
      </w:r>
    </w:p>
    <w:p w:rsidR="00A163F8" w:rsidRDefault="00A163F8">
      <w:pPr>
        <w:pStyle w:val="ConsPlusNonformat"/>
        <w:jc w:val="both"/>
      </w:pPr>
      <w:r>
        <w:t xml:space="preserve">                     отчество (последнее - при наличии), данные документа,</w:t>
      </w:r>
    </w:p>
    <w:p w:rsidR="00A163F8" w:rsidRDefault="00A163F8">
      <w:pPr>
        <w:pStyle w:val="ConsPlusNonformat"/>
        <w:jc w:val="both"/>
      </w:pPr>
      <w:r>
        <w:t xml:space="preserve">                         удостоверяющего личность, - для индивидуального</w:t>
      </w:r>
    </w:p>
    <w:p w:rsidR="00A163F8" w:rsidRDefault="00A163F8">
      <w:pPr>
        <w:pStyle w:val="ConsPlusNonformat"/>
        <w:jc w:val="both"/>
      </w:pPr>
      <w:r>
        <w:t xml:space="preserve">                                      предпринимателя)</w:t>
      </w:r>
    </w:p>
    <w:p w:rsidR="00A163F8" w:rsidRDefault="00A163F8">
      <w:pPr>
        <w:pStyle w:val="ConsPlusNonformat"/>
        <w:jc w:val="both"/>
      </w:pPr>
      <w:r>
        <w:t>лицензию  на  заготовку,  хранение,  переработку  и  реализацию лома черных</w:t>
      </w:r>
    </w:p>
    <w:p w:rsidR="00A163F8" w:rsidRDefault="00A163F8">
      <w:pPr>
        <w:pStyle w:val="ConsPlusNonformat"/>
        <w:jc w:val="both"/>
      </w:pPr>
      <w:r>
        <w:t>металлов, цветных металлов</w:t>
      </w:r>
    </w:p>
    <w:p w:rsidR="00A163F8" w:rsidRDefault="00A163F8">
      <w:pPr>
        <w:pStyle w:val="ConsPlusNonformat"/>
        <w:jc w:val="both"/>
      </w:pPr>
      <w:r>
        <w:t>вид работ - _______________________________________________________________</w:t>
      </w:r>
    </w:p>
    <w:p w:rsidR="00A163F8" w:rsidRDefault="00A163F8">
      <w:pPr>
        <w:pStyle w:val="ConsPlusNonformat"/>
        <w:jc w:val="both"/>
      </w:pPr>
      <w:r>
        <w:t xml:space="preserve">                (указать наименование вида работ, выполняемого в составе</w:t>
      </w:r>
    </w:p>
    <w:p w:rsidR="00A163F8" w:rsidRDefault="00A163F8">
      <w:pPr>
        <w:pStyle w:val="ConsPlusNonformat"/>
        <w:jc w:val="both"/>
      </w:pPr>
      <w:r>
        <w:t xml:space="preserve">                            лицензируемого вида деятельности)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Место нахождения юридического лица (адрес места жительства  индивидуального</w:t>
      </w:r>
    </w:p>
    <w:p w:rsidR="00A163F8" w:rsidRDefault="00A163F8">
      <w:pPr>
        <w:pStyle w:val="ConsPlusNonformat"/>
        <w:jc w:val="both"/>
      </w:pPr>
      <w:r>
        <w:t>предпринимателя) 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Адрес для переписки _______________________________________________________</w:t>
      </w:r>
    </w:p>
    <w:p w:rsidR="00A163F8" w:rsidRDefault="00A163F8">
      <w:pPr>
        <w:pStyle w:val="ConsPlusNonformat"/>
        <w:jc w:val="both"/>
      </w:pPr>
      <w:r>
        <w:lastRenderedPageBreak/>
        <w:t xml:space="preserve">                          (почтовый адрес, адрес электронной почты,</w:t>
      </w:r>
    </w:p>
    <w:p w:rsidR="00A163F8" w:rsidRDefault="00A163F8">
      <w:pPr>
        <w:pStyle w:val="ConsPlusNonformat"/>
        <w:jc w:val="both"/>
      </w:pPr>
      <w:r>
        <w:t xml:space="preserve">                                    контактный телефон)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Адреса мест осуществления лицензируемого вида деятельности 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Основной  государственный регистрационный  номер  записи о  государственной</w:t>
      </w:r>
    </w:p>
    <w:p w:rsidR="00A163F8" w:rsidRDefault="00A163F8">
      <w:pPr>
        <w:pStyle w:val="ConsPlusNonformat"/>
        <w:jc w:val="both"/>
      </w:pPr>
      <w:r>
        <w:t>регистрации _______________________________________________________________</w:t>
      </w:r>
    </w:p>
    <w:p w:rsidR="00A163F8" w:rsidRDefault="00A163F8">
      <w:pPr>
        <w:pStyle w:val="ConsPlusNonformat"/>
        <w:jc w:val="both"/>
      </w:pPr>
      <w:r>
        <w:t xml:space="preserve">             (ОГРН - для юридического лица, ОГРНИП - для индивидуального</w:t>
      </w:r>
    </w:p>
    <w:p w:rsidR="00A163F8" w:rsidRDefault="00A163F8">
      <w:pPr>
        <w:pStyle w:val="ConsPlusNonformat"/>
        <w:jc w:val="both"/>
      </w:pPr>
      <w:r>
        <w:t xml:space="preserve">                                    предпринимателя)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Данные   документа,  подтверждающего   факт   внесения  сведений  в  единый</w:t>
      </w:r>
    </w:p>
    <w:p w:rsidR="00A163F8" w:rsidRDefault="00A163F8">
      <w:pPr>
        <w:pStyle w:val="ConsPlusNonformat"/>
        <w:jc w:val="both"/>
      </w:pPr>
      <w:r>
        <w:t>государственный реестр юридических лиц (индивидуального предпринимателя), с</w:t>
      </w:r>
    </w:p>
    <w:p w:rsidR="00A163F8" w:rsidRDefault="00A163F8">
      <w:pPr>
        <w:pStyle w:val="ConsPlusNonformat"/>
        <w:jc w:val="both"/>
      </w:pPr>
      <w:r>
        <w:t>указанием адреса места нахождения  органа,  осуществившего  государственную</w:t>
      </w:r>
    </w:p>
    <w:p w:rsidR="00A163F8" w:rsidRDefault="00A163F8">
      <w:pPr>
        <w:pStyle w:val="ConsPlusNonformat"/>
        <w:jc w:val="both"/>
      </w:pPr>
      <w:r>
        <w:t>регистрацию _______________________________________________________________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Идентификационный номер налогоплательщика (ИНН) 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Данные   документа,   подтверждающего  факт  постановки  юридического  лица</w:t>
      </w:r>
    </w:p>
    <w:p w:rsidR="00A163F8" w:rsidRDefault="00A163F8">
      <w:pPr>
        <w:pStyle w:val="ConsPlusNonformat"/>
        <w:jc w:val="both"/>
      </w:pPr>
      <w:r>
        <w:t>(индивидуального предпринимателя) на учет в налоговом органе 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Реквизиты документа, подтверждающего факт уплаты государственной пошлины за</w:t>
      </w:r>
    </w:p>
    <w:p w:rsidR="00A163F8" w:rsidRDefault="00A163F8">
      <w:pPr>
        <w:pStyle w:val="ConsPlusNonformat"/>
        <w:jc w:val="both"/>
      </w:pPr>
      <w:r>
        <w:t>предоставление лицензии, либо  иные сведения,  подтверждающие  факт  уплаты</w:t>
      </w:r>
    </w:p>
    <w:p w:rsidR="00A163F8" w:rsidRDefault="00A163F8">
      <w:pPr>
        <w:pStyle w:val="ConsPlusNonformat"/>
        <w:jc w:val="both"/>
      </w:pPr>
      <w:r>
        <w:t>указанной государственной пошлины 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Сведения о земельных участках, зданиях, строениях, сооружениях и помещениях</w:t>
      </w:r>
    </w:p>
    <w:p w:rsidR="00A163F8" w:rsidRDefault="00A163F8">
      <w:pPr>
        <w:pStyle w:val="ConsPlusNonformat"/>
        <w:jc w:val="both"/>
      </w:pPr>
      <w:r>
        <w:t>(единой  обособленной  части  зданий, строений,  сооружений  и  помещений),</w:t>
      </w:r>
    </w:p>
    <w:p w:rsidR="00A163F8" w:rsidRDefault="00A163F8">
      <w:pPr>
        <w:pStyle w:val="ConsPlusNonformat"/>
        <w:jc w:val="both"/>
      </w:pPr>
      <w:r>
        <w:t>необходимых для  осуществления лицензируемой  деятельности и  принадлежащих</w:t>
      </w:r>
    </w:p>
    <w:p w:rsidR="00A163F8" w:rsidRDefault="00A163F8">
      <w:pPr>
        <w:pStyle w:val="ConsPlusNonformat"/>
        <w:jc w:val="both"/>
      </w:pPr>
      <w:r>
        <w:t>юридическому лицу (индивидуальному предпринимателю) на праве  собственности</w:t>
      </w:r>
    </w:p>
    <w:p w:rsidR="00A163F8" w:rsidRDefault="00A163F8">
      <w:pPr>
        <w:pStyle w:val="ConsPlusNonformat"/>
        <w:jc w:val="both"/>
      </w:pPr>
      <w:r>
        <w:t>или  ином  законном  основании,  права на которые зарегистрированы в Едином</w:t>
      </w:r>
    </w:p>
    <w:p w:rsidR="00A163F8" w:rsidRDefault="00A163F8">
      <w:pPr>
        <w:pStyle w:val="ConsPlusNonformat"/>
        <w:jc w:val="both"/>
      </w:pPr>
      <w:r>
        <w:t>государственном реестре прав на недвижимое имущество и сделок с ним 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 xml:space="preserve">Прошу в соответствии  со </w:t>
      </w:r>
      <w:hyperlink r:id="rId86" w:history="1">
        <w:r>
          <w:rPr>
            <w:color w:val="0000FF"/>
          </w:rPr>
          <w:t>статьей 13</w:t>
        </w:r>
      </w:hyperlink>
      <w:r>
        <w:t xml:space="preserve"> Федерального закона  от 4 мая 2011 года</w:t>
      </w:r>
    </w:p>
    <w:p w:rsidR="00A163F8" w:rsidRDefault="00A163F8">
      <w:pPr>
        <w:pStyle w:val="ConsPlusNonformat"/>
        <w:jc w:val="both"/>
      </w:pPr>
      <w:r>
        <w:t>N 99-ФЗ предоставить лицензию в форме электронного документа.</w:t>
      </w:r>
    </w:p>
    <w:p w:rsidR="00A163F8" w:rsidRDefault="00A163F8">
      <w:pPr>
        <w:pStyle w:val="ConsPlusNonformat"/>
        <w:jc w:val="both"/>
      </w:pPr>
      <w:r>
        <w:t>(указать в случае необходимости получения лицензии в форме</w:t>
      </w:r>
    </w:p>
    <w:p w:rsidR="00A163F8" w:rsidRDefault="00A163F8">
      <w:pPr>
        <w:pStyle w:val="ConsPlusNonformat"/>
        <w:jc w:val="both"/>
      </w:pPr>
      <w:r>
        <w:t>электронного документа).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Работник, уполномоченный по вопросам лицензирования _______________________</w:t>
      </w:r>
    </w:p>
    <w:p w:rsidR="00A163F8" w:rsidRDefault="00A163F8">
      <w:pPr>
        <w:pStyle w:val="ConsPlusNonformat"/>
        <w:jc w:val="both"/>
      </w:pPr>
      <w:r>
        <w:t xml:space="preserve">                                                   (наименование должности,</w:t>
      </w:r>
    </w:p>
    <w:p w:rsidR="00A163F8" w:rsidRDefault="00A163F8">
      <w:pPr>
        <w:pStyle w:val="ConsPlusNonformat"/>
        <w:jc w:val="both"/>
      </w:pPr>
      <w:r>
        <w:t xml:space="preserve">                                                       Ф.И.О., телефон)</w:t>
      </w:r>
    </w:p>
    <w:p w:rsidR="00A163F8" w:rsidRDefault="00A163F8">
      <w:pPr>
        <w:pStyle w:val="ConsPlusNonformat"/>
        <w:jc w:val="both"/>
      </w:pPr>
      <w:r>
        <w:t>Руководитель юридического лица</w:t>
      </w:r>
    </w:p>
    <w:p w:rsidR="00A163F8" w:rsidRDefault="00A163F8">
      <w:pPr>
        <w:pStyle w:val="ConsPlusNonformat"/>
        <w:jc w:val="both"/>
      </w:pPr>
      <w:r>
        <w:t>(индивидуальный предприниматель)     ___________________   ________________</w:t>
      </w:r>
    </w:p>
    <w:p w:rsidR="00A163F8" w:rsidRDefault="00A163F8">
      <w:pPr>
        <w:pStyle w:val="ConsPlusNonformat"/>
        <w:jc w:val="both"/>
      </w:pPr>
      <w:r>
        <w:t xml:space="preserve">                                     (подпись, печать)      (ФИО)</w:t>
      </w: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right"/>
        <w:outlineLvl w:val="1"/>
      </w:pPr>
      <w:r>
        <w:t>Приложение N 2</w:t>
      </w:r>
    </w:p>
    <w:p w:rsidR="00A163F8" w:rsidRDefault="00A163F8">
      <w:pPr>
        <w:pStyle w:val="ConsPlusNormal"/>
        <w:jc w:val="right"/>
      </w:pPr>
      <w:r>
        <w:t>к Административному регламенту</w:t>
      </w:r>
    </w:p>
    <w:p w:rsidR="00A163F8" w:rsidRDefault="00A163F8">
      <w:pPr>
        <w:pStyle w:val="ConsPlusNormal"/>
        <w:jc w:val="right"/>
      </w:pPr>
      <w:r>
        <w:t>Министерства промышленности и</w:t>
      </w:r>
    </w:p>
    <w:p w:rsidR="00A163F8" w:rsidRDefault="00A163F8">
      <w:pPr>
        <w:pStyle w:val="ConsPlusNormal"/>
        <w:jc w:val="right"/>
      </w:pPr>
      <w:r>
        <w:t>инновационной политики</w:t>
      </w:r>
    </w:p>
    <w:p w:rsidR="00A163F8" w:rsidRDefault="00A163F8">
      <w:pPr>
        <w:pStyle w:val="ConsPlusNormal"/>
        <w:jc w:val="right"/>
      </w:pPr>
      <w:r>
        <w:t>Республики Башкортостан предоставления</w:t>
      </w:r>
    </w:p>
    <w:p w:rsidR="00A163F8" w:rsidRDefault="00A163F8">
      <w:pPr>
        <w:pStyle w:val="ConsPlusNormal"/>
        <w:jc w:val="right"/>
      </w:pPr>
      <w:r>
        <w:t>государственной услуги по</w:t>
      </w:r>
    </w:p>
    <w:p w:rsidR="00A163F8" w:rsidRDefault="00A163F8">
      <w:pPr>
        <w:pStyle w:val="ConsPlusNormal"/>
        <w:jc w:val="right"/>
      </w:pPr>
      <w:r>
        <w:t>выдаче лицензии на деятельность по</w:t>
      </w:r>
    </w:p>
    <w:p w:rsidR="00A163F8" w:rsidRDefault="00A163F8">
      <w:pPr>
        <w:pStyle w:val="ConsPlusNormal"/>
        <w:jc w:val="right"/>
      </w:pPr>
      <w:r>
        <w:t>заготовке, хранению, переработке</w:t>
      </w:r>
    </w:p>
    <w:p w:rsidR="00A163F8" w:rsidRDefault="00A163F8">
      <w:pPr>
        <w:pStyle w:val="ConsPlusNormal"/>
        <w:jc w:val="right"/>
      </w:pPr>
      <w:r>
        <w:t>и реализации лома черных металлов,</w:t>
      </w:r>
    </w:p>
    <w:p w:rsidR="00A163F8" w:rsidRDefault="00A163F8">
      <w:pPr>
        <w:pStyle w:val="ConsPlusNormal"/>
        <w:jc w:val="right"/>
      </w:pPr>
      <w:r>
        <w:t>цветных металлов</w:t>
      </w: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center"/>
      </w:pPr>
      <w:bookmarkStart w:id="13" w:name="P777"/>
      <w:bookmarkEnd w:id="13"/>
      <w:r>
        <w:t>ЗАЯВЛЕНИЕ</w:t>
      </w:r>
    </w:p>
    <w:p w:rsidR="00A163F8" w:rsidRDefault="00A163F8">
      <w:pPr>
        <w:pStyle w:val="ConsPlusNormal"/>
        <w:jc w:val="center"/>
      </w:pPr>
      <w:r>
        <w:t>о переоформлении лицензии (в случаях изменения адресов</w:t>
      </w:r>
    </w:p>
    <w:p w:rsidR="00A163F8" w:rsidRDefault="00A163F8">
      <w:pPr>
        <w:pStyle w:val="ConsPlusNormal"/>
        <w:jc w:val="center"/>
      </w:pPr>
      <w:r>
        <w:lastRenderedPageBreak/>
        <w:t>мест осуществления юридическим лицом или индивидуальным</w:t>
      </w:r>
    </w:p>
    <w:p w:rsidR="00A163F8" w:rsidRDefault="00A163F8">
      <w:pPr>
        <w:pStyle w:val="ConsPlusNormal"/>
        <w:jc w:val="center"/>
      </w:pPr>
      <w:r>
        <w:t>предпринимателем лицензируемого вида деятельности; перечня</w:t>
      </w:r>
    </w:p>
    <w:p w:rsidR="00A163F8" w:rsidRDefault="00A163F8">
      <w:pPr>
        <w:pStyle w:val="ConsPlusNormal"/>
        <w:jc w:val="center"/>
      </w:pPr>
      <w:r>
        <w:t>выполняемых работ, составляющих лицензируемый</w:t>
      </w:r>
    </w:p>
    <w:p w:rsidR="00A163F8" w:rsidRDefault="00A163F8">
      <w:pPr>
        <w:pStyle w:val="ConsPlusNormal"/>
        <w:jc w:val="center"/>
      </w:pPr>
      <w:r>
        <w:t>вид деятельности)</w:t>
      </w: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nformat"/>
        <w:jc w:val="both"/>
      </w:pPr>
      <w:r>
        <w:t>Прошу переоформить ________________________________________________________</w:t>
      </w:r>
    </w:p>
    <w:p w:rsidR="00A163F8" w:rsidRDefault="00A163F8">
      <w:pPr>
        <w:pStyle w:val="ConsPlusNonformat"/>
        <w:jc w:val="both"/>
      </w:pPr>
      <w:r>
        <w:t xml:space="preserve">                      (полное и (при наличии) сокращенное наименование,</w:t>
      </w:r>
    </w:p>
    <w:p w:rsidR="00A163F8" w:rsidRDefault="00A163F8">
      <w:pPr>
        <w:pStyle w:val="ConsPlusNonformat"/>
        <w:jc w:val="both"/>
      </w:pPr>
      <w:r>
        <w:t xml:space="preserve">                     в том числе фирменное наименование, и организационно-</w:t>
      </w:r>
    </w:p>
    <w:p w:rsidR="00A163F8" w:rsidRDefault="00A163F8">
      <w:pPr>
        <w:pStyle w:val="ConsPlusNonformat"/>
        <w:jc w:val="both"/>
      </w:pPr>
      <w:r>
        <w:t xml:space="preserve">                     правовая форма - для юридического лица; фамилия, имя,</w:t>
      </w:r>
    </w:p>
    <w:p w:rsidR="00A163F8" w:rsidRDefault="00A163F8">
      <w:pPr>
        <w:pStyle w:val="ConsPlusNonformat"/>
        <w:jc w:val="both"/>
      </w:pPr>
      <w:r>
        <w:t xml:space="preserve">                     отчество (последнее - при наличии), данные документа,</w:t>
      </w:r>
    </w:p>
    <w:p w:rsidR="00A163F8" w:rsidRDefault="00A163F8">
      <w:pPr>
        <w:pStyle w:val="ConsPlusNonformat"/>
        <w:jc w:val="both"/>
      </w:pPr>
      <w:r>
        <w:t xml:space="preserve">                        удостоверяющего личность, - для индивидуального</w:t>
      </w:r>
    </w:p>
    <w:p w:rsidR="00A163F8" w:rsidRDefault="00A163F8">
      <w:pPr>
        <w:pStyle w:val="ConsPlusNonformat"/>
        <w:jc w:val="both"/>
      </w:pPr>
      <w:r>
        <w:t xml:space="preserve">                                       предпринимателя)</w:t>
      </w:r>
    </w:p>
    <w:p w:rsidR="00A163F8" w:rsidRDefault="00A163F8">
      <w:pPr>
        <w:pStyle w:val="ConsPlusNonformat"/>
        <w:jc w:val="both"/>
      </w:pPr>
      <w:r>
        <w:t>лицензию __________________________________________________________________</w:t>
      </w:r>
    </w:p>
    <w:p w:rsidR="00A163F8" w:rsidRDefault="00A163F8">
      <w:pPr>
        <w:pStyle w:val="ConsPlusNonformat"/>
        <w:jc w:val="both"/>
      </w:pPr>
      <w:r>
        <w:t xml:space="preserve">              (номер и дата лицензии, лицензируемый вид деятельности)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вид работ - _______________________________________________________________</w:t>
      </w:r>
    </w:p>
    <w:p w:rsidR="00A163F8" w:rsidRDefault="00A163F8">
      <w:pPr>
        <w:pStyle w:val="ConsPlusNonformat"/>
        <w:jc w:val="both"/>
      </w:pPr>
      <w:r>
        <w:t xml:space="preserve">               (указать наименование вида работ, выполняемого в составе</w:t>
      </w:r>
    </w:p>
    <w:p w:rsidR="00A163F8" w:rsidRDefault="00A163F8">
      <w:pPr>
        <w:pStyle w:val="ConsPlusNonformat"/>
        <w:jc w:val="both"/>
      </w:pPr>
      <w:r>
        <w:t xml:space="preserve">                            лицензируемого вида деятельности)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в связи 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t xml:space="preserve">                   (указать причину переоформления лицензии)</w:t>
      </w:r>
    </w:p>
    <w:p w:rsidR="00A163F8" w:rsidRDefault="00A163F8">
      <w:pPr>
        <w:pStyle w:val="ConsPlusNonformat"/>
        <w:jc w:val="both"/>
      </w:pPr>
      <w:r>
        <w:t>Место нахождения юридического лица (адрес места жительства  индивидуального</w:t>
      </w:r>
    </w:p>
    <w:p w:rsidR="00A163F8" w:rsidRDefault="00A163F8">
      <w:pPr>
        <w:pStyle w:val="ConsPlusNonformat"/>
        <w:jc w:val="both"/>
      </w:pPr>
      <w:r>
        <w:t>предпринимателя) 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Адрес для переписки _______________________________________________________</w:t>
      </w:r>
    </w:p>
    <w:p w:rsidR="00A163F8" w:rsidRDefault="00A163F8">
      <w:pPr>
        <w:pStyle w:val="ConsPlusNonformat"/>
        <w:jc w:val="both"/>
      </w:pPr>
      <w:r>
        <w:t xml:space="preserve">                           (почтовый адрес, адрес электронной почты,</w:t>
      </w:r>
    </w:p>
    <w:p w:rsidR="00A163F8" w:rsidRDefault="00A163F8">
      <w:pPr>
        <w:pStyle w:val="ConsPlusNonformat"/>
        <w:jc w:val="both"/>
      </w:pPr>
      <w:r>
        <w:t xml:space="preserve">                                     контактный телефон)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Адреса мест осуществления лицензируемого вида деятельности 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Вид работ, выполнение которых прекращается ________________________________</w:t>
      </w:r>
    </w:p>
    <w:p w:rsidR="00A163F8" w:rsidRDefault="00A163F8">
      <w:pPr>
        <w:pStyle w:val="ConsPlusNonformat"/>
        <w:jc w:val="both"/>
      </w:pPr>
      <w:r>
        <w:t>(указать в случае прекращения выполнения вида работ)</w:t>
      </w:r>
    </w:p>
    <w:p w:rsidR="00A163F8" w:rsidRDefault="00A163F8">
      <w:pPr>
        <w:pStyle w:val="ConsPlusNonformat"/>
        <w:jc w:val="both"/>
      </w:pPr>
      <w:r>
        <w:t>Адреса, по которым прекращена деятельность ________________________________</w:t>
      </w:r>
    </w:p>
    <w:p w:rsidR="00A163F8" w:rsidRDefault="00A163F8">
      <w:pPr>
        <w:pStyle w:val="ConsPlusNonformat"/>
        <w:jc w:val="both"/>
      </w:pPr>
      <w:r>
        <w:t>(указать в случае прекращения деятельности по одному или нескольким адресам</w:t>
      </w:r>
    </w:p>
    <w:p w:rsidR="00A163F8" w:rsidRDefault="00A163F8">
      <w:pPr>
        <w:pStyle w:val="ConsPlusNonformat"/>
        <w:jc w:val="both"/>
      </w:pPr>
      <w:r>
        <w:t>мест ее осуществления)</w:t>
      </w:r>
    </w:p>
    <w:p w:rsidR="00A163F8" w:rsidRDefault="00A163F8">
      <w:pPr>
        <w:pStyle w:val="ConsPlusNonformat"/>
        <w:jc w:val="both"/>
      </w:pPr>
      <w: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t xml:space="preserve">                 (с указанием даты прекращения деятельности)</w:t>
      </w:r>
    </w:p>
    <w:p w:rsidR="00A163F8" w:rsidRDefault="00A163F8">
      <w:pPr>
        <w:pStyle w:val="ConsPlusNonformat"/>
        <w:jc w:val="both"/>
      </w:pPr>
      <w:r>
        <w:t>Основной государственный  регистрационный  номер  записи о  государственной</w:t>
      </w:r>
    </w:p>
    <w:p w:rsidR="00A163F8" w:rsidRDefault="00A163F8">
      <w:pPr>
        <w:pStyle w:val="ConsPlusNonformat"/>
        <w:jc w:val="both"/>
      </w:pPr>
      <w:r>
        <w:t>регистрации _______________________________________________________________</w:t>
      </w:r>
    </w:p>
    <w:p w:rsidR="00A163F8" w:rsidRDefault="00A163F8">
      <w:pPr>
        <w:pStyle w:val="ConsPlusNonformat"/>
        <w:jc w:val="both"/>
      </w:pPr>
      <w:r>
        <w:t xml:space="preserve">              (ОГРН - для юридического лица, ОГРНИП - для индивидуального</w:t>
      </w:r>
    </w:p>
    <w:p w:rsidR="00A163F8" w:rsidRDefault="00A163F8">
      <w:pPr>
        <w:pStyle w:val="ConsPlusNonformat"/>
        <w:jc w:val="both"/>
      </w:pPr>
      <w:r>
        <w:t xml:space="preserve">                                    предпринимателя)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Данные   документа,  подтверждающего   факт  внесения   сведений  в  единый</w:t>
      </w:r>
    </w:p>
    <w:p w:rsidR="00A163F8" w:rsidRDefault="00A163F8">
      <w:pPr>
        <w:pStyle w:val="ConsPlusNonformat"/>
        <w:jc w:val="both"/>
      </w:pPr>
      <w:r>
        <w:t>государственный реестр юридических лиц (индивидуального предпринимателя), с</w:t>
      </w:r>
    </w:p>
    <w:p w:rsidR="00A163F8" w:rsidRDefault="00A163F8">
      <w:pPr>
        <w:pStyle w:val="ConsPlusNonformat"/>
        <w:jc w:val="both"/>
      </w:pPr>
      <w:r>
        <w:t>указанием адреса места нахождения  органа,  осуществившего  государственную</w:t>
      </w:r>
    </w:p>
    <w:p w:rsidR="00A163F8" w:rsidRDefault="00A163F8">
      <w:pPr>
        <w:pStyle w:val="ConsPlusNonformat"/>
        <w:jc w:val="both"/>
      </w:pPr>
      <w:r>
        <w:t>регистрацию _______________________________________________________________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Идентификационный номер налогоплательщика (ИНН) 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Данные   документа,  подтверждающего   факт  постановки  юридического  лица</w:t>
      </w:r>
    </w:p>
    <w:p w:rsidR="00A163F8" w:rsidRDefault="00A163F8">
      <w:pPr>
        <w:pStyle w:val="ConsPlusNonformat"/>
        <w:jc w:val="both"/>
      </w:pPr>
      <w:r>
        <w:t>(индивидуального предпринимателя) на учет в налоговом органе 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Реквизиты документа, подтверждающего факт уплаты государственной пошлины за</w:t>
      </w:r>
    </w:p>
    <w:p w:rsidR="00A163F8" w:rsidRDefault="00A163F8">
      <w:pPr>
        <w:pStyle w:val="ConsPlusNonformat"/>
        <w:jc w:val="both"/>
      </w:pPr>
      <w:r>
        <w:t>предоставление  лицензии, либо иные сведения,  подтверждающие  факт  уплаты</w:t>
      </w:r>
    </w:p>
    <w:p w:rsidR="00A163F8" w:rsidRDefault="00A163F8">
      <w:pPr>
        <w:pStyle w:val="ConsPlusNonformat"/>
        <w:jc w:val="both"/>
      </w:pPr>
      <w:r>
        <w:t>указанной государственной пошлины 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Сведения о земельных участках, зданиях, строениях, сооружениях и помещениях</w:t>
      </w:r>
    </w:p>
    <w:p w:rsidR="00A163F8" w:rsidRDefault="00A163F8">
      <w:pPr>
        <w:pStyle w:val="ConsPlusNonformat"/>
        <w:jc w:val="both"/>
      </w:pPr>
      <w:r>
        <w:t>(единой обособленной  части  зданий,  строений,  сооружений  и  помещений),</w:t>
      </w:r>
    </w:p>
    <w:p w:rsidR="00A163F8" w:rsidRDefault="00A163F8">
      <w:pPr>
        <w:pStyle w:val="ConsPlusNonformat"/>
        <w:jc w:val="both"/>
      </w:pPr>
      <w:r>
        <w:t>необходимых для  осуществления  лицензируемой деятельности и  принадлежащих</w:t>
      </w:r>
    </w:p>
    <w:p w:rsidR="00A163F8" w:rsidRDefault="00A163F8">
      <w:pPr>
        <w:pStyle w:val="ConsPlusNonformat"/>
        <w:jc w:val="both"/>
      </w:pPr>
      <w:r>
        <w:t>юридическому лицу (индивидуальному предпринимателю) на праве  собственности</w:t>
      </w:r>
    </w:p>
    <w:p w:rsidR="00A163F8" w:rsidRDefault="00A163F8">
      <w:pPr>
        <w:pStyle w:val="ConsPlusNonformat"/>
        <w:jc w:val="both"/>
      </w:pPr>
      <w:r>
        <w:t>или ином законном основании, права  на которые  зарегистрированы  в  Едином</w:t>
      </w:r>
    </w:p>
    <w:p w:rsidR="00A163F8" w:rsidRDefault="00A163F8">
      <w:pPr>
        <w:pStyle w:val="ConsPlusNonformat"/>
        <w:jc w:val="both"/>
      </w:pPr>
      <w:r>
        <w:t>государственном          реестре           прав          на      недвижимое</w:t>
      </w:r>
    </w:p>
    <w:p w:rsidR="00A163F8" w:rsidRDefault="00A163F8">
      <w:pPr>
        <w:pStyle w:val="ConsPlusNonformat"/>
        <w:jc w:val="both"/>
      </w:pPr>
      <w:r>
        <w:t>имущество и сделок с ним 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 xml:space="preserve">Прошу в соответствии со  </w:t>
      </w:r>
      <w:hyperlink r:id="rId87" w:history="1">
        <w:r>
          <w:rPr>
            <w:color w:val="0000FF"/>
          </w:rPr>
          <w:t>статьей  13</w:t>
        </w:r>
      </w:hyperlink>
      <w:r>
        <w:t xml:space="preserve"> Федерального закона от 4 мая 2011 года</w:t>
      </w:r>
    </w:p>
    <w:p w:rsidR="00A163F8" w:rsidRDefault="00A163F8">
      <w:pPr>
        <w:pStyle w:val="ConsPlusNonformat"/>
        <w:jc w:val="both"/>
      </w:pPr>
      <w:r>
        <w:t>N 99-ФЗ предоставить лицензию в форме электронного документа.</w:t>
      </w:r>
    </w:p>
    <w:p w:rsidR="00A163F8" w:rsidRDefault="00A163F8">
      <w:pPr>
        <w:pStyle w:val="ConsPlusNonformat"/>
        <w:jc w:val="both"/>
      </w:pPr>
      <w:r>
        <w:t>(указать в случае необходимости получения лицензии в форме электронного</w:t>
      </w:r>
    </w:p>
    <w:p w:rsidR="00A163F8" w:rsidRDefault="00A163F8">
      <w:pPr>
        <w:pStyle w:val="ConsPlusNonformat"/>
        <w:jc w:val="both"/>
      </w:pPr>
      <w:r>
        <w:t>документа).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Работник, уполномоченный по вопросам лицензирования _______________________</w:t>
      </w:r>
    </w:p>
    <w:p w:rsidR="00A163F8" w:rsidRDefault="00A163F8">
      <w:pPr>
        <w:pStyle w:val="ConsPlusNonformat"/>
        <w:jc w:val="both"/>
      </w:pPr>
      <w:r>
        <w:t xml:space="preserve">                                                   (наименование должности,</w:t>
      </w:r>
    </w:p>
    <w:p w:rsidR="00A163F8" w:rsidRDefault="00A163F8">
      <w:pPr>
        <w:pStyle w:val="ConsPlusNonformat"/>
        <w:jc w:val="both"/>
      </w:pPr>
      <w:r>
        <w:t xml:space="preserve">                                                       Ф.И.О., телефон)</w:t>
      </w:r>
    </w:p>
    <w:p w:rsidR="00A163F8" w:rsidRDefault="00A163F8">
      <w:pPr>
        <w:pStyle w:val="ConsPlusNonformat"/>
        <w:jc w:val="both"/>
      </w:pPr>
      <w:r>
        <w:t>Руководитель юридического лица</w:t>
      </w:r>
    </w:p>
    <w:p w:rsidR="00A163F8" w:rsidRDefault="00A163F8">
      <w:pPr>
        <w:pStyle w:val="ConsPlusNonformat"/>
        <w:jc w:val="both"/>
      </w:pPr>
      <w:r>
        <w:t>(индивидуальный предприниматель)     ___________________   ________________</w:t>
      </w:r>
    </w:p>
    <w:p w:rsidR="00A163F8" w:rsidRDefault="00A163F8">
      <w:pPr>
        <w:pStyle w:val="ConsPlusNonformat"/>
        <w:jc w:val="both"/>
      </w:pPr>
      <w:r>
        <w:t xml:space="preserve">                                     (подпись, печать)     (ФИО)</w:t>
      </w: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right"/>
        <w:outlineLvl w:val="1"/>
      </w:pPr>
      <w:r>
        <w:t>Приложение N 3</w:t>
      </w:r>
    </w:p>
    <w:p w:rsidR="00A163F8" w:rsidRDefault="00A163F8">
      <w:pPr>
        <w:pStyle w:val="ConsPlusNormal"/>
        <w:jc w:val="right"/>
      </w:pPr>
      <w:r>
        <w:t>к Административному регламенту</w:t>
      </w:r>
    </w:p>
    <w:p w:rsidR="00A163F8" w:rsidRDefault="00A163F8">
      <w:pPr>
        <w:pStyle w:val="ConsPlusNormal"/>
        <w:jc w:val="right"/>
      </w:pPr>
      <w:r>
        <w:t>Министерства промышленности и</w:t>
      </w:r>
    </w:p>
    <w:p w:rsidR="00A163F8" w:rsidRDefault="00A163F8">
      <w:pPr>
        <w:pStyle w:val="ConsPlusNormal"/>
        <w:jc w:val="right"/>
      </w:pPr>
      <w:r>
        <w:t>инновационной политики</w:t>
      </w:r>
    </w:p>
    <w:p w:rsidR="00A163F8" w:rsidRDefault="00A163F8">
      <w:pPr>
        <w:pStyle w:val="ConsPlusNormal"/>
        <w:jc w:val="right"/>
      </w:pPr>
      <w:r>
        <w:t>Республики Башкортостан предоставления</w:t>
      </w:r>
    </w:p>
    <w:p w:rsidR="00A163F8" w:rsidRDefault="00A163F8">
      <w:pPr>
        <w:pStyle w:val="ConsPlusNormal"/>
        <w:jc w:val="right"/>
      </w:pPr>
      <w:r>
        <w:t>государственной услуги по</w:t>
      </w:r>
    </w:p>
    <w:p w:rsidR="00A163F8" w:rsidRDefault="00A163F8">
      <w:pPr>
        <w:pStyle w:val="ConsPlusNormal"/>
        <w:jc w:val="right"/>
      </w:pPr>
      <w:r>
        <w:t>выдаче лицензии на деятельность по</w:t>
      </w:r>
    </w:p>
    <w:p w:rsidR="00A163F8" w:rsidRDefault="00A163F8">
      <w:pPr>
        <w:pStyle w:val="ConsPlusNormal"/>
        <w:jc w:val="right"/>
      </w:pPr>
      <w:r>
        <w:t>заготовке, хранению, переработке</w:t>
      </w:r>
    </w:p>
    <w:p w:rsidR="00A163F8" w:rsidRDefault="00A163F8">
      <w:pPr>
        <w:pStyle w:val="ConsPlusNormal"/>
        <w:jc w:val="right"/>
      </w:pPr>
      <w:r>
        <w:t>и реализации лома черных металлов,</w:t>
      </w:r>
    </w:p>
    <w:p w:rsidR="00A163F8" w:rsidRDefault="00A163F8">
      <w:pPr>
        <w:pStyle w:val="ConsPlusNormal"/>
        <w:jc w:val="right"/>
      </w:pPr>
      <w:r>
        <w:t>цветных металлов</w:t>
      </w: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center"/>
      </w:pPr>
      <w:bookmarkStart w:id="14" w:name="P870"/>
      <w:bookmarkEnd w:id="14"/>
      <w:r>
        <w:t>ЗАЯВЛЕНИЕ</w:t>
      </w:r>
    </w:p>
    <w:p w:rsidR="00A163F8" w:rsidRDefault="00A163F8">
      <w:pPr>
        <w:pStyle w:val="ConsPlusNormal"/>
        <w:jc w:val="center"/>
      </w:pPr>
      <w:r>
        <w:t>о переоформлении лицензии (в случаях реорганизации</w:t>
      </w:r>
    </w:p>
    <w:p w:rsidR="00A163F8" w:rsidRDefault="00A163F8">
      <w:pPr>
        <w:pStyle w:val="ConsPlusNormal"/>
        <w:jc w:val="center"/>
      </w:pPr>
      <w:r>
        <w:t>юридического лица в форме преобразования; изменения его</w:t>
      </w:r>
    </w:p>
    <w:p w:rsidR="00A163F8" w:rsidRDefault="00A163F8">
      <w:pPr>
        <w:pStyle w:val="ConsPlusNormal"/>
        <w:jc w:val="center"/>
      </w:pPr>
      <w:r>
        <w:t>наименования; адреса места нахождения, а также в случаях</w:t>
      </w:r>
    </w:p>
    <w:p w:rsidR="00A163F8" w:rsidRDefault="00A163F8">
      <w:pPr>
        <w:pStyle w:val="ConsPlusNormal"/>
        <w:jc w:val="center"/>
      </w:pPr>
      <w:r>
        <w:t>изменения места жительства, имени, фамилии и отчества</w:t>
      </w:r>
    </w:p>
    <w:p w:rsidR="00A163F8" w:rsidRDefault="00A163F8">
      <w:pPr>
        <w:pStyle w:val="ConsPlusNormal"/>
        <w:jc w:val="center"/>
      </w:pPr>
      <w:r>
        <w:t>индивидуального предпринимателя, реквизитов документа,</w:t>
      </w:r>
    </w:p>
    <w:p w:rsidR="00A163F8" w:rsidRDefault="00A163F8">
      <w:pPr>
        <w:pStyle w:val="ConsPlusNormal"/>
        <w:jc w:val="center"/>
      </w:pPr>
      <w:r>
        <w:t>удостоверяющего его личность)</w:t>
      </w: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nformat"/>
        <w:jc w:val="both"/>
      </w:pPr>
      <w:r>
        <w:t>Прошу переоформить ________________________________________________________</w:t>
      </w:r>
    </w:p>
    <w:p w:rsidR="00A163F8" w:rsidRDefault="00A163F8">
      <w:pPr>
        <w:pStyle w:val="ConsPlusNonformat"/>
        <w:jc w:val="both"/>
      </w:pPr>
      <w:r>
        <w:t xml:space="preserve">                      (полное и (при наличии) сокращенное наименование,</w:t>
      </w:r>
    </w:p>
    <w:p w:rsidR="00A163F8" w:rsidRDefault="00A163F8">
      <w:pPr>
        <w:pStyle w:val="ConsPlusNonformat"/>
        <w:jc w:val="both"/>
      </w:pPr>
      <w:r>
        <w:t xml:space="preserve">                     в том числе фирменное наименование, и организационно-</w:t>
      </w:r>
    </w:p>
    <w:p w:rsidR="00A163F8" w:rsidRDefault="00A163F8">
      <w:pPr>
        <w:pStyle w:val="ConsPlusNonformat"/>
        <w:jc w:val="both"/>
      </w:pPr>
      <w:r>
        <w:t xml:space="preserve">                     правовая форма - для юридического лица; фамилия, имя,</w:t>
      </w:r>
    </w:p>
    <w:p w:rsidR="00A163F8" w:rsidRDefault="00A163F8">
      <w:pPr>
        <w:pStyle w:val="ConsPlusNonformat"/>
        <w:jc w:val="both"/>
      </w:pPr>
      <w:r>
        <w:t xml:space="preserve">                     отчество (последнее - при наличии), данные документа,</w:t>
      </w:r>
    </w:p>
    <w:p w:rsidR="00A163F8" w:rsidRDefault="00A163F8">
      <w:pPr>
        <w:pStyle w:val="ConsPlusNonformat"/>
        <w:jc w:val="both"/>
      </w:pPr>
      <w:r>
        <w:t xml:space="preserve">                        удостоверяющего личность - для индивидуального</w:t>
      </w:r>
    </w:p>
    <w:p w:rsidR="00A163F8" w:rsidRDefault="00A163F8">
      <w:pPr>
        <w:pStyle w:val="ConsPlusNonformat"/>
        <w:jc w:val="both"/>
      </w:pPr>
      <w:r>
        <w:t xml:space="preserve">                                       предпринимателя)</w:t>
      </w:r>
    </w:p>
    <w:p w:rsidR="00A163F8" w:rsidRDefault="00A163F8">
      <w:pPr>
        <w:pStyle w:val="ConsPlusNonformat"/>
        <w:jc w:val="both"/>
      </w:pPr>
      <w:r>
        <w:t>лицензию __________________________________________________________________</w:t>
      </w:r>
    </w:p>
    <w:p w:rsidR="00A163F8" w:rsidRDefault="00A163F8">
      <w:pPr>
        <w:pStyle w:val="ConsPlusNonformat"/>
        <w:jc w:val="both"/>
      </w:pPr>
      <w:r>
        <w:t xml:space="preserve">              (номер и дата лицензии, лицензируемый вид деятельности)</w:t>
      </w:r>
    </w:p>
    <w:p w:rsidR="00A163F8" w:rsidRDefault="00A163F8">
      <w:pPr>
        <w:pStyle w:val="ConsPlusNonformat"/>
        <w:jc w:val="both"/>
      </w:pPr>
      <w:r>
        <w:t>вид работ - _______________________________________________________________</w:t>
      </w:r>
    </w:p>
    <w:p w:rsidR="00A163F8" w:rsidRDefault="00A163F8">
      <w:pPr>
        <w:pStyle w:val="ConsPlusNonformat"/>
        <w:jc w:val="both"/>
      </w:pPr>
      <w:r>
        <w:t xml:space="preserve">               (указать наименование вида работ, выполняемого в составе</w:t>
      </w:r>
    </w:p>
    <w:p w:rsidR="00A163F8" w:rsidRDefault="00A163F8">
      <w:pPr>
        <w:pStyle w:val="ConsPlusNonformat"/>
        <w:jc w:val="both"/>
      </w:pPr>
      <w:r>
        <w:t xml:space="preserve">                            лицензируемого вида деятельности)</w:t>
      </w:r>
    </w:p>
    <w:p w:rsidR="00A163F8" w:rsidRDefault="00A163F8">
      <w:pPr>
        <w:pStyle w:val="ConsPlusNonformat"/>
        <w:jc w:val="both"/>
      </w:pPr>
      <w:r>
        <w:t>в связи 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t xml:space="preserve">                   (указать причину переоформления лицензии)</w:t>
      </w:r>
    </w:p>
    <w:p w:rsidR="00A163F8" w:rsidRDefault="00A163F8">
      <w:pPr>
        <w:pStyle w:val="ConsPlusNonformat"/>
        <w:jc w:val="both"/>
      </w:pPr>
      <w:r>
        <w:t>Место нахождения юридического лица (адрес места жительства  индивидуального</w:t>
      </w:r>
    </w:p>
    <w:p w:rsidR="00A163F8" w:rsidRDefault="00A163F8">
      <w:pPr>
        <w:pStyle w:val="ConsPlusNonformat"/>
        <w:jc w:val="both"/>
      </w:pPr>
      <w:r>
        <w:t>предпринимателя) 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Адрес для переписки _______________________________________________________</w:t>
      </w:r>
    </w:p>
    <w:p w:rsidR="00A163F8" w:rsidRDefault="00A163F8">
      <w:pPr>
        <w:pStyle w:val="ConsPlusNonformat"/>
        <w:jc w:val="both"/>
      </w:pPr>
      <w:r>
        <w:t xml:space="preserve">                           (почтовый адрес, адрес электронной почты,</w:t>
      </w:r>
    </w:p>
    <w:p w:rsidR="00A163F8" w:rsidRDefault="00A163F8">
      <w:pPr>
        <w:pStyle w:val="ConsPlusNonformat"/>
        <w:jc w:val="both"/>
      </w:pPr>
      <w:r>
        <w:t xml:space="preserve">                                     контактный телефон)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Адреса мест осуществления лицензируемого вида деятельности 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lastRenderedPageBreak/>
        <w:t>Основной государственный  регистрационный  номер  записи о  государственной</w:t>
      </w:r>
    </w:p>
    <w:p w:rsidR="00A163F8" w:rsidRDefault="00A163F8">
      <w:pPr>
        <w:pStyle w:val="ConsPlusNonformat"/>
        <w:jc w:val="both"/>
      </w:pPr>
      <w:r>
        <w:t>регистрации _______________________________________________________________</w:t>
      </w:r>
    </w:p>
    <w:p w:rsidR="00A163F8" w:rsidRDefault="00A163F8">
      <w:pPr>
        <w:pStyle w:val="ConsPlusNonformat"/>
        <w:jc w:val="both"/>
      </w:pPr>
      <w:r>
        <w:t xml:space="preserve">             (ОГРН - для юридического лица, ОГРНИП - для индивидуального</w:t>
      </w:r>
    </w:p>
    <w:p w:rsidR="00A163F8" w:rsidRDefault="00A163F8">
      <w:pPr>
        <w:pStyle w:val="ConsPlusNonformat"/>
        <w:jc w:val="both"/>
      </w:pPr>
      <w:r>
        <w:t xml:space="preserve">                                     предпринимателя)</w:t>
      </w:r>
    </w:p>
    <w:p w:rsidR="00A163F8" w:rsidRDefault="00A163F8">
      <w:pPr>
        <w:pStyle w:val="ConsPlusNonformat"/>
        <w:jc w:val="both"/>
      </w:pPr>
      <w:r>
        <w:t>Данные   документа,   подтверждающего  факт   внесения  сведений  в  единый</w:t>
      </w:r>
    </w:p>
    <w:p w:rsidR="00A163F8" w:rsidRDefault="00A163F8">
      <w:pPr>
        <w:pStyle w:val="ConsPlusNonformat"/>
        <w:jc w:val="both"/>
      </w:pPr>
      <w:r>
        <w:t>государственный реестр юридических лиц (индивидуального предпринимателя), с</w:t>
      </w:r>
    </w:p>
    <w:p w:rsidR="00A163F8" w:rsidRDefault="00A163F8">
      <w:pPr>
        <w:pStyle w:val="ConsPlusNonformat"/>
        <w:jc w:val="both"/>
      </w:pPr>
      <w:r>
        <w:t>указанием адреса места нахождения  органа,  осуществившего  государственную</w:t>
      </w:r>
    </w:p>
    <w:p w:rsidR="00A163F8" w:rsidRDefault="00A163F8">
      <w:pPr>
        <w:pStyle w:val="ConsPlusNonformat"/>
        <w:jc w:val="both"/>
      </w:pPr>
      <w:r>
        <w:t>регистрацию _______________________________________________________________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Идентификационный номер налогоплательщика (ИНН) 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Данные   документа,  подтверждающего  факт   постановки  юридического  лица</w:t>
      </w:r>
    </w:p>
    <w:p w:rsidR="00A163F8" w:rsidRDefault="00A163F8">
      <w:pPr>
        <w:pStyle w:val="ConsPlusNonformat"/>
        <w:jc w:val="both"/>
      </w:pPr>
      <w:r>
        <w:t>(индивидуального предпринимателя) на учет в налоговом органе 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Реквизиты документа, подтверждающего факт уплаты государственной пошлины за</w:t>
      </w:r>
    </w:p>
    <w:p w:rsidR="00A163F8" w:rsidRDefault="00A163F8">
      <w:pPr>
        <w:pStyle w:val="ConsPlusNonformat"/>
        <w:jc w:val="both"/>
      </w:pPr>
      <w:r>
        <w:t>предоставление лицензии, либо иные  сведения,  подтверждающие  факт  уплаты</w:t>
      </w:r>
    </w:p>
    <w:p w:rsidR="00A163F8" w:rsidRDefault="00A163F8">
      <w:pPr>
        <w:pStyle w:val="ConsPlusNonformat"/>
        <w:jc w:val="both"/>
      </w:pPr>
      <w:r>
        <w:t>указанной государственной пошлины 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 xml:space="preserve">Прошу в  соответствии  со </w:t>
      </w:r>
      <w:hyperlink r:id="rId88" w:history="1">
        <w:r>
          <w:rPr>
            <w:color w:val="0000FF"/>
          </w:rPr>
          <w:t>статьей 13</w:t>
        </w:r>
      </w:hyperlink>
      <w:r>
        <w:t xml:space="preserve"> Федерального закона от 4 мая 2011 года</w:t>
      </w:r>
    </w:p>
    <w:p w:rsidR="00A163F8" w:rsidRDefault="00A163F8">
      <w:pPr>
        <w:pStyle w:val="ConsPlusNonformat"/>
        <w:jc w:val="both"/>
      </w:pPr>
      <w:r>
        <w:t>N 99-ФЗ предоставить лицензию в форме электронного документа.</w:t>
      </w:r>
    </w:p>
    <w:p w:rsidR="00A163F8" w:rsidRDefault="00A163F8">
      <w:pPr>
        <w:pStyle w:val="ConsPlusNonformat"/>
        <w:jc w:val="both"/>
      </w:pPr>
      <w:r>
        <w:t>(указать в случае необходимости получения лицензии в форме электронного</w:t>
      </w:r>
    </w:p>
    <w:p w:rsidR="00A163F8" w:rsidRDefault="00A163F8">
      <w:pPr>
        <w:pStyle w:val="ConsPlusNonformat"/>
        <w:jc w:val="both"/>
      </w:pPr>
      <w:r>
        <w:t>документа).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Работник, уполномоченный по вопросам лицензирования _______________________</w:t>
      </w:r>
    </w:p>
    <w:p w:rsidR="00A163F8" w:rsidRDefault="00A163F8">
      <w:pPr>
        <w:pStyle w:val="ConsPlusNonformat"/>
        <w:jc w:val="both"/>
      </w:pPr>
      <w:r>
        <w:t xml:space="preserve">                                                   (наименование должности,</w:t>
      </w:r>
    </w:p>
    <w:p w:rsidR="00A163F8" w:rsidRDefault="00A163F8">
      <w:pPr>
        <w:pStyle w:val="ConsPlusNonformat"/>
        <w:jc w:val="both"/>
      </w:pPr>
      <w:r>
        <w:t xml:space="preserve">                                                       Ф.И.О., телефон)</w:t>
      </w:r>
    </w:p>
    <w:p w:rsidR="00A163F8" w:rsidRDefault="00A163F8">
      <w:pPr>
        <w:pStyle w:val="ConsPlusNonformat"/>
        <w:jc w:val="both"/>
      </w:pPr>
      <w:r>
        <w:t>Руководитель юридического лица</w:t>
      </w:r>
    </w:p>
    <w:p w:rsidR="00A163F8" w:rsidRDefault="00A163F8">
      <w:pPr>
        <w:pStyle w:val="ConsPlusNonformat"/>
        <w:jc w:val="both"/>
      </w:pPr>
      <w:r>
        <w:t>(индивидуальный предприниматель)     ___________________   ________________</w:t>
      </w:r>
    </w:p>
    <w:p w:rsidR="00A163F8" w:rsidRDefault="00A163F8">
      <w:pPr>
        <w:pStyle w:val="ConsPlusNonformat"/>
        <w:jc w:val="both"/>
      </w:pPr>
      <w:r>
        <w:t xml:space="preserve">                                     (подпись, печать)      (ФИО)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right"/>
        <w:outlineLvl w:val="1"/>
      </w:pPr>
      <w:r>
        <w:t>Приложение N 4</w:t>
      </w:r>
    </w:p>
    <w:p w:rsidR="00A163F8" w:rsidRDefault="00A163F8">
      <w:pPr>
        <w:pStyle w:val="ConsPlusNormal"/>
        <w:jc w:val="right"/>
      </w:pPr>
      <w:r>
        <w:t>к Административному регламенту</w:t>
      </w:r>
    </w:p>
    <w:p w:rsidR="00A163F8" w:rsidRDefault="00A163F8">
      <w:pPr>
        <w:pStyle w:val="ConsPlusNormal"/>
        <w:jc w:val="right"/>
      </w:pPr>
      <w:r>
        <w:t>Министерства промышленности и</w:t>
      </w:r>
    </w:p>
    <w:p w:rsidR="00A163F8" w:rsidRDefault="00A163F8">
      <w:pPr>
        <w:pStyle w:val="ConsPlusNormal"/>
        <w:jc w:val="right"/>
      </w:pPr>
      <w:r>
        <w:t>инновационной политики</w:t>
      </w:r>
    </w:p>
    <w:p w:rsidR="00A163F8" w:rsidRDefault="00A163F8">
      <w:pPr>
        <w:pStyle w:val="ConsPlusNormal"/>
        <w:jc w:val="right"/>
      </w:pPr>
      <w:r>
        <w:t>Республики Башкортостан предоставления</w:t>
      </w:r>
    </w:p>
    <w:p w:rsidR="00A163F8" w:rsidRDefault="00A163F8">
      <w:pPr>
        <w:pStyle w:val="ConsPlusNormal"/>
        <w:jc w:val="right"/>
      </w:pPr>
      <w:r>
        <w:t>государственной услуги по</w:t>
      </w:r>
    </w:p>
    <w:p w:rsidR="00A163F8" w:rsidRDefault="00A163F8">
      <w:pPr>
        <w:pStyle w:val="ConsPlusNormal"/>
        <w:jc w:val="right"/>
      </w:pPr>
      <w:r>
        <w:t>выдаче лицензии на деятельность по</w:t>
      </w:r>
    </w:p>
    <w:p w:rsidR="00A163F8" w:rsidRDefault="00A163F8">
      <w:pPr>
        <w:pStyle w:val="ConsPlusNormal"/>
        <w:jc w:val="right"/>
      </w:pPr>
      <w:r>
        <w:t>заготовке, хранению, переработке</w:t>
      </w:r>
    </w:p>
    <w:p w:rsidR="00A163F8" w:rsidRDefault="00A163F8">
      <w:pPr>
        <w:pStyle w:val="ConsPlusNormal"/>
        <w:jc w:val="right"/>
      </w:pPr>
      <w:r>
        <w:t>и реализации лома черных металлов,</w:t>
      </w:r>
    </w:p>
    <w:p w:rsidR="00A163F8" w:rsidRDefault="00A163F8">
      <w:pPr>
        <w:pStyle w:val="ConsPlusNormal"/>
        <w:jc w:val="right"/>
      </w:pPr>
      <w:r>
        <w:t>цветных металлов</w:t>
      </w: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center"/>
      </w:pPr>
      <w:r>
        <w:t>Министерство промышленности и инновационной политики</w:t>
      </w:r>
    </w:p>
    <w:p w:rsidR="00A163F8" w:rsidRDefault="00A163F8">
      <w:pPr>
        <w:pStyle w:val="ConsPlusNormal"/>
        <w:jc w:val="center"/>
      </w:pPr>
      <w:r>
        <w:t>Республики Башкортостан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nformat"/>
        <w:jc w:val="both"/>
      </w:pPr>
      <w:r>
        <w:t>______________________________              "___" "_____________" 20__ года</w:t>
      </w:r>
    </w:p>
    <w:p w:rsidR="00A163F8" w:rsidRDefault="00A163F8">
      <w:pPr>
        <w:pStyle w:val="ConsPlusNonformat"/>
        <w:jc w:val="both"/>
      </w:pPr>
      <w:r>
        <w:t>(место составления акта)                        (дата составления акта)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>Акт N ________                              __________________________</w:t>
      </w:r>
    </w:p>
    <w:p w:rsidR="00A163F8" w:rsidRDefault="00A163F8">
      <w:pPr>
        <w:pStyle w:val="ConsPlusNonformat"/>
        <w:jc w:val="both"/>
      </w:pPr>
      <w:r>
        <w:t xml:space="preserve">                                             (время составления акта)</w:t>
      </w: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center"/>
      </w:pPr>
      <w:bookmarkStart w:id="15" w:name="P955"/>
      <w:bookmarkEnd w:id="15"/>
      <w:r>
        <w:t>АКТ ПРОВЕРКИ</w:t>
      </w:r>
    </w:p>
    <w:p w:rsidR="00A163F8" w:rsidRDefault="00A163F8">
      <w:pPr>
        <w:pStyle w:val="ConsPlusNormal"/>
        <w:jc w:val="center"/>
      </w:pPr>
      <w:r>
        <w:t>соблюдения требований, предъявляемых к деятельности</w:t>
      </w:r>
    </w:p>
    <w:p w:rsidR="00A163F8" w:rsidRDefault="00A163F8">
      <w:pPr>
        <w:pStyle w:val="ConsPlusNormal"/>
        <w:jc w:val="center"/>
      </w:pPr>
      <w:r>
        <w:t>юридического лица, индивидуального предпринимателя по</w:t>
      </w:r>
    </w:p>
    <w:p w:rsidR="00A163F8" w:rsidRDefault="00A163F8">
      <w:pPr>
        <w:pStyle w:val="ConsPlusNormal"/>
        <w:jc w:val="center"/>
      </w:pPr>
      <w:r>
        <w:t>заготовке, хранению, переработке и реализации лома и</w:t>
      </w:r>
    </w:p>
    <w:p w:rsidR="00A163F8" w:rsidRDefault="00A163F8">
      <w:pPr>
        <w:pStyle w:val="ConsPlusNormal"/>
        <w:jc w:val="center"/>
      </w:pPr>
      <w:r>
        <w:t>отходов черных металлов</w:t>
      </w:r>
    </w:p>
    <w:p w:rsidR="00A163F8" w:rsidRDefault="00A163F8">
      <w:pPr>
        <w:pStyle w:val="ConsPlusNormal"/>
        <w:jc w:val="center"/>
      </w:pPr>
      <w:r>
        <w:lastRenderedPageBreak/>
        <w:t>N ________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nformat"/>
        <w:jc w:val="both"/>
      </w:pPr>
      <w:r>
        <w:rPr>
          <w:sz w:val="18"/>
        </w:rPr>
        <w:t>По адресу/адресам: 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(место проведения проверки)</w:t>
      </w:r>
    </w:p>
    <w:p w:rsidR="00A163F8" w:rsidRDefault="00A163F8">
      <w:pPr>
        <w:pStyle w:val="ConsPlusNonformat"/>
        <w:jc w:val="both"/>
      </w:pPr>
      <w:r>
        <w:rPr>
          <w:sz w:val="18"/>
        </w:rPr>
        <w:t>На основании: 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(вид документа с указанием реквизитов (номер, дата))</w:t>
      </w:r>
    </w:p>
    <w:p w:rsidR="00A163F8" w:rsidRDefault="00A163F8">
      <w:pPr>
        <w:pStyle w:val="ConsPlusNonformat"/>
        <w:jc w:val="both"/>
      </w:pPr>
      <w:r>
        <w:rPr>
          <w:sz w:val="18"/>
        </w:rPr>
        <w:t>была проведена выездная  (документарная)  плановая  (внеплановая)  проверка</w:t>
      </w:r>
    </w:p>
    <w:p w:rsidR="00A163F8" w:rsidRDefault="00A163F8">
      <w:pPr>
        <w:pStyle w:val="ConsPlusNonformat"/>
        <w:jc w:val="both"/>
      </w:pPr>
      <w:r>
        <w:rPr>
          <w:sz w:val="18"/>
        </w:rPr>
        <w:t>объекта в отношении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(наименование юридического лица, фамилия, имя отчество (последнее - при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наличии) индивидуального предпринимателя)</w:t>
      </w:r>
    </w:p>
    <w:p w:rsidR="00A163F8" w:rsidRDefault="00A163F8">
      <w:pPr>
        <w:pStyle w:val="ConsPlusNonformat"/>
        <w:jc w:val="both"/>
      </w:pPr>
      <w:r>
        <w:rPr>
          <w:sz w:val="18"/>
        </w:rPr>
        <w:t>Дата и время проведения проверки:</w:t>
      </w:r>
    </w:p>
    <w:p w:rsidR="00A163F8" w:rsidRDefault="00A163F8">
      <w:pPr>
        <w:pStyle w:val="ConsPlusNonformat"/>
        <w:jc w:val="both"/>
      </w:pPr>
      <w:r>
        <w:rPr>
          <w:sz w:val="18"/>
        </w:rPr>
        <w:t>"__" ___________ 20__ г. с ___ час. ____ мин.        до ____ час. ____ мин.</w:t>
      </w:r>
    </w:p>
    <w:p w:rsidR="00A163F8" w:rsidRDefault="00A163F8">
      <w:pPr>
        <w:pStyle w:val="ConsPlusNonformat"/>
        <w:jc w:val="both"/>
      </w:pPr>
      <w:r>
        <w:rPr>
          <w:sz w:val="18"/>
        </w:rPr>
        <w:t>Продолжительность 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Общая продолжительность проверки: ___________________ (рабочих дней, часов)</w:t>
      </w:r>
    </w:p>
    <w:p w:rsidR="00A163F8" w:rsidRDefault="00A163F8">
      <w:pPr>
        <w:pStyle w:val="ConsPlusNonformat"/>
        <w:jc w:val="both"/>
      </w:pPr>
      <w:r>
        <w:rPr>
          <w:sz w:val="18"/>
        </w:rPr>
        <w:t>Акт   составлен   Министерством  промышленности  и  инновационной  политики</w:t>
      </w:r>
    </w:p>
    <w:p w:rsidR="00A163F8" w:rsidRDefault="00A163F8">
      <w:pPr>
        <w:pStyle w:val="ConsPlusNonformat"/>
        <w:jc w:val="both"/>
      </w:pPr>
      <w:r>
        <w:rPr>
          <w:sz w:val="18"/>
        </w:rPr>
        <w:t>Республики Башкортостан.</w:t>
      </w:r>
    </w:p>
    <w:p w:rsidR="00A163F8" w:rsidRDefault="00A163F8">
      <w:pPr>
        <w:pStyle w:val="ConsPlusNonformat"/>
        <w:jc w:val="both"/>
      </w:pPr>
      <w:r>
        <w:rPr>
          <w:sz w:val="18"/>
        </w:rPr>
        <w:t>С копией распоряжения/приказа о проведении проверки ознакомлен(ы):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(заполняется при проведении выездной проверки)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___________________/ ____________________________/ 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дата, время          подпись представителя       ф.и.о. представителя</w:t>
      </w:r>
    </w:p>
    <w:p w:rsidR="00A163F8" w:rsidRDefault="00A163F8">
      <w:pPr>
        <w:pStyle w:val="ConsPlusNonformat"/>
        <w:jc w:val="both"/>
      </w:pPr>
      <w:r>
        <w:rPr>
          <w:sz w:val="18"/>
        </w:rPr>
        <w:t>Уведомление о проверке (копия приказа) получено ________ (за 3 дня до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(дата)</w:t>
      </w:r>
    </w:p>
    <w:p w:rsidR="00A163F8" w:rsidRDefault="00A163F8">
      <w:pPr>
        <w:pStyle w:val="ConsPlusNonformat"/>
        <w:jc w:val="both"/>
      </w:pPr>
      <w:r>
        <w:rPr>
          <w:sz w:val="18"/>
        </w:rPr>
        <w:t>даты плановой проверки; за 1 день до внеплановой проверки): 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             (подпись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          представителя)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Дата и номер решения прокурора (его заместителя) о согласовании  проведения</w:t>
      </w:r>
    </w:p>
    <w:p w:rsidR="00A163F8" w:rsidRDefault="00A163F8">
      <w:pPr>
        <w:pStyle w:val="ConsPlusNonformat"/>
        <w:jc w:val="both"/>
      </w:pPr>
      <w:r>
        <w:rPr>
          <w:sz w:val="18"/>
        </w:rPr>
        <w:t>проверки: 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(заполняется в случае необходимости согласования проверки с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органами прокуратуры)</w:t>
      </w:r>
    </w:p>
    <w:p w:rsidR="00A163F8" w:rsidRDefault="00A163F8">
      <w:pPr>
        <w:pStyle w:val="ConsPlusNonformat"/>
        <w:jc w:val="both"/>
      </w:pPr>
      <w:r>
        <w:rPr>
          <w:sz w:val="18"/>
        </w:rPr>
        <w:t>Лицо(а), проводившее проверку: 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(фамилия, имя, отчество (последнее - при наличии), должность должностного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лица (должностных лиц), проводившего(их) проверку; в случае привлечения к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участию в проверке экспертов, экспертных организаций указываются фамилии,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имена, отчества (последнее - при наличии), должности экспертов и/или</w:t>
      </w:r>
    </w:p>
    <w:p w:rsidR="00A163F8" w:rsidRDefault="00A163F8">
      <w:pPr>
        <w:pStyle w:val="ConsPlusNonformat"/>
        <w:jc w:val="both"/>
      </w:pPr>
      <w:r>
        <w:rPr>
          <w:sz w:val="18"/>
        </w:rPr>
        <w:t>наименования экспертных организаций с указанием реквизитов свидетельства об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аккредитации и наименование органа по аккредитации, выдавшего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свидетельство)</w:t>
      </w:r>
    </w:p>
    <w:p w:rsidR="00A163F8" w:rsidRDefault="00A163F8">
      <w:pPr>
        <w:pStyle w:val="ConsPlusNonformat"/>
        <w:jc w:val="both"/>
      </w:pPr>
      <w:r>
        <w:rPr>
          <w:sz w:val="18"/>
        </w:rPr>
        <w:t>При проведении проверки присутствовали 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(фамилия, имя, отчество (последнее - при наличии), должность</w:t>
      </w:r>
    </w:p>
    <w:p w:rsidR="00A163F8" w:rsidRDefault="00A163F8">
      <w:pPr>
        <w:pStyle w:val="ConsPlusNonformat"/>
        <w:jc w:val="both"/>
      </w:pPr>
      <w:r>
        <w:rPr>
          <w:sz w:val="18"/>
        </w:rPr>
        <w:t>руководителя, иного должностного лица (должностных лиц) или уполномоченного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представителя юридического лица, уполномоченного представителя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индивидуального предпринимателя, уполномоченного представителя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саморегулируемой организации (в случае проведения проверки члена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саморегулируемой организации), присутствовавших при проведении мероприятий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по проверке)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В ходе проведения проверки: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выявлены  нарушения   лицензионных  требований  и  условий,   установленных</w:t>
      </w:r>
    </w:p>
    <w:p w:rsidR="00A163F8" w:rsidRDefault="00C433ED">
      <w:pPr>
        <w:pStyle w:val="ConsPlusNonformat"/>
        <w:jc w:val="both"/>
      </w:pPr>
      <w:hyperlink r:id="rId89" w:history="1">
        <w:r w:rsidR="00A163F8">
          <w:rPr>
            <w:color w:val="0000FF"/>
            <w:sz w:val="18"/>
          </w:rPr>
          <w:t>постановлением</w:t>
        </w:r>
      </w:hyperlink>
      <w:r w:rsidR="00A163F8">
        <w:rPr>
          <w:sz w:val="18"/>
        </w:rPr>
        <w:t xml:space="preserve">  Правительства  Российской Федерации от 12 декабря 2012 года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N 1287,     </w:t>
      </w:r>
      <w:hyperlink r:id="rId90" w:history="1">
        <w:r>
          <w:rPr>
            <w:color w:val="0000FF"/>
            <w:sz w:val="18"/>
          </w:rPr>
          <w:t>Постановлением</w:t>
        </w:r>
      </w:hyperlink>
      <w:r>
        <w:rPr>
          <w:sz w:val="18"/>
        </w:rPr>
        <w:t xml:space="preserve">      Правительства      Российской     Федерации</w:t>
      </w:r>
    </w:p>
    <w:p w:rsidR="00A163F8" w:rsidRDefault="00A163F8">
      <w:pPr>
        <w:pStyle w:val="ConsPlusNonformat"/>
        <w:jc w:val="both"/>
      </w:pPr>
      <w:r>
        <w:rPr>
          <w:sz w:val="18"/>
        </w:rPr>
        <w:t>от 11 мая 2001 года N 369: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(с указанием характера нарушений; лиц, допустивших нарушения)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выявлены факты невыполнения предписаний органов  государственного  контроля</w:t>
      </w:r>
    </w:p>
    <w:p w:rsidR="00A163F8" w:rsidRDefault="00A163F8">
      <w:pPr>
        <w:pStyle w:val="ConsPlusNonformat"/>
        <w:jc w:val="both"/>
      </w:pPr>
      <w:r>
        <w:rPr>
          <w:sz w:val="18"/>
        </w:rPr>
        <w:t>(надзора) (с указанием реквизитов выданных предписаний):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нарушений не выявлено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Запись  в Журнал  учета  проверок  юридического  лица,  индивидуального</w:t>
      </w:r>
    </w:p>
    <w:p w:rsidR="00A163F8" w:rsidRDefault="00A163F8">
      <w:pPr>
        <w:pStyle w:val="ConsPlusNonformat"/>
        <w:jc w:val="both"/>
      </w:pPr>
      <w:r>
        <w:rPr>
          <w:sz w:val="18"/>
        </w:rPr>
        <w:t>предпринимателя, проводимых органами  государственного  контроля  (надзора)</w:t>
      </w:r>
    </w:p>
    <w:p w:rsidR="00A163F8" w:rsidRDefault="00A163F8">
      <w:pPr>
        <w:pStyle w:val="ConsPlusNonformat"/>
        <w:jc w:val="both"/>
      </w:pPr>
      <w:r>
        <w:rPr>
          <w:sz w:val="18"/>
        </w:rPr>
        <w:t>(заполняется при проведении выездной проверки):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    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(подпись проверяющего)            (подпись уполномоченного представителя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юридического лица,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индивидуального предпринимателя, его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уполномоченного представителя)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Журнал учета проверок юридического  лица, индивидуального  предпринимателя,</w:t>
      </w:r>
    </w:p>
    <w:p w:rsidR="00A163F8" w:rsidRDefault="00A163F8">
      <w:pPr>
        <w:pStyle w:val="ConsPlusNonformat"/>
        <w:jc w:val="both"/>
      </w:pPr>
      <w:r>
        <w:rPr>
          <w:sz w:val="18"/>
        </w:rPr>
        <w:t>проводимых   органами   государственного  контроля  (надзора),  отсутствует</w:t>
      </w:r>
    </w:p>
    <w:p w:rsidR="00A163F8" w:rsidRDefault="00A163F8">
      <w:pPr>
        <w:pStyle w:val="ConsPlusNonformat"/>
        <w:jc w:val="both"/>
      </w:pPr>
      <w:r>
        <w:rPr>
          <w:sz w:val="18"/>
        </w:rPr>
        <w:t>(заполняется при проведении выездной проверки):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    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(подпись проверяющего)            (подпись уполномоченного представителя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юридического лица,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индивидуального предпринимателя, его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уполномоченного представителя)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Прилагаемые к акту документы: 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Подписи лиц, проводивших проверку: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С  актом   проверки  ознакомлен(а),  копию   акта   со  всеми  приложениями</w:t>
      </w:r>
    </w:p>
    <w:p w:rsidR="00A163F8" w:rsidRDefault="00A163F8">
      <w:pPr>
        <w:pStyle w:val="ConsPlusNonformat"/>
        <w:jc w:val="both"/>
      </w:pPr>
      <w:r>
        <w:rPr>
          <w:sz w:val="18"/>
        </w:rPr>
        <w:t>получил(а):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(фамилия, имя, отчество (последнее - при наличии), должность руководителя,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иного должностного лица или уполномоченного представителя юридического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лица, индивидуального предпринимателя, его уполномоченного представителя)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"__" "________" 20__ года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       (дата)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     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            (подпись)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Пометка об отказе ознакомления с актом проверки: 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(подпись уполномоченного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должностного лица (лиц),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 проводившего проверку)</w:t>
      </w: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right"/>
        <w:outlineLvl w:val="1"/>
      </w:pPr>
      <w:r>
        <w:t>Приложение N 5</w:t>
      </w:r>
    </w:p>
    <w:p w:rsidR="00A163F8" w:rsidRDefault="00A163F8">
      <w:pPr>
        <w:pStyle w:val="ConsPlusNormal"/>
        <w:jc w:val="right"/>
      </w:pPr>
      <w:r>
        <w:t>к Административному регламенту</w:t>
      </w:r>
    </w:p>
    <w:p w:rsidR="00A163F8" w:rsidRDefault="00A163F8">
      <w:pPr>
        <w:pStyle w:val="ConsPlusNormal"/>
        <w:jc w:val="right"/>
      </w:pPr>
      <w:r>
        <w:t>Министерства промышленности и</w:t>
      </w:r>
    </w:p>
    <w:p w:rsidR="00A163F8" w:rsidRDefault="00A163F8">
      <w:pPr>
        <w:pStyle w:val="ConsPlusNormal"/>
        <w:jc w:val="right"/>
      </w:pPr>
      <w:r>
        <w:t>инновационной политики</w:t>
      </w:r>
    </w:p>
    <w:p w:rsidR="00A163F8" w:rsidRDefault="00A163F8">
      <w:pPr>
        <w:pStyle w:val="ConsPlusNormal"/>
        <w:jc w:val="right"/>
      </w:pPr>
      <w:r>
        <w:t>Республики Башкортостан предоставления</w:t>
      </w:r>
    </w:p>
    <w:p w:rsidR="00A163F8" w:rsidRDefault="00A163F8">
      <w:pPr>
        <w:pStyle w:val="ConsPlusNormal"/>
        <w:jc w:val="right"/>
      </w:pPr>
      <w:r>
        <w:lastRenderedPageBreak/>
        <w:t>государственной услуги по</w:t>
      </w:r>
    </w:p>
    <w:p w:rsidR="00A163F8" w:rsidRDefault="00A163F8">
      <w:pPr>
        <w:pStyle w:val="ConsPlusNormal"/>
        <w:jc w:val="right"/>
      </w:pPr>
      <w:r>
        <w:t>выдаче лицензии на деятельность по</w:t>
      </w:r>
    </w:p>
    <w:p w:rsidR="00A163F8" w:rsidRDefault="00A163F8">
      <w:pPr>
        <w:pStyle w:val="ConsPlusNormal"/>
        <w:jc w:val="right"/>
      </w:pPr>
      <w:r>
        <w:t>заготовке, хранению, переработке</w:t>
      </w:r>
    </w:p>
    <w:p w:rsidR="00A163F8" w:rsidRDefault="00A163F8">
      <w:pPr>
        <w:pStyle w:val="ConsPlusNormal"/>
        <w:jc w:val="right"/>
      </w:pPr>
      <w:r>
        <w:t>и реализации лома черных металлов,</w:t>
      </w:r>
    </w:p>
    <w:p w:rsidR="00A163F8" w:rsidRDefault="00A163F8">
      <w:pPr>
        <w:pStyle w:val="ConsPlusNormal"/>
        <w:jc w:val="right"/>
      </w:pPr>
      <w:r>
        <w:t>цветных металлов</w:t>
      </w:r>
    </w:p>
    <w:p w:rsidR="00A163F8" w:rsidRDefault="00A163F8">
      <w:pPr>
        <w:pStyle w:val="ConsPlusNormal"/>
        <w:jc w:val="both"/>
      </w:pPr>
    </w:p>
    <w:p w:rsidR="00A163F8" w:rsidRDefault="00A163F8">
      <w:pPr>
        <w:pStyle w:val="ConsPlusNormal"/>
        <w:jc w:val="center"/>
      </w:pPr>
      <w:r>
        <w:t>Министерство промышленности и инновационной политики</w:t>
      </w:r>
    </w:p>
    <w:p w:rsidR="00A163F8" w:rsidRDefault="00A163F8">
      <w:pPr>
        <w:pStyle w:val="ConsPlusNormal"/>
        <w:jc w:val="center"/>
      </w:pPr>
      <w:r>
        <w:t>Республики Башкортостан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nformat"/>
        <w:jc w:val="both"/>
      </w:pPr>
      <w:r>
        <w:t>______________________________                "___" "_____________" 20__ г.</w:t>
      </w:r>
    </w:p>
    <w:p w:rsidR="00A163F8" w:rsidRDefault="00A163F8">
      <w:pPr>
        <w:pStyle w:val="ConsPlusNonformat"/>
        <w:jc w:val="both"/>
      </w:pPr>
      <w:r>
        <w:t>(место составления акта)                       (дата составления акта)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t xml:space="preserve">                                               _________________________</w:t>
      </w:r>
    </w:p>
    <w:p w:rsidR="00A163F8" w:rsidRDefault="00A163F8">
      <w:pPr>
        <w:pStyle w:val="ConsPlusNonformat"/>
        <w:jc w:val="both"/>
      </w:pPr>
      <w:r>
        <w:t xml:space="preserve">                                               (время составления акта)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</w:pPr>
      <w:bookmarkStart w:id="16" w:name="P1110"/>
      <w:bookmarkEnd w:id="16"/>
      <w:r>
        <w:t>АКТ ПРОВЕРКИ</w:t>
      </w:r>
    </w:p>
    <w:p w:rsidR="00A163F8" w:rsidRDefault="00A163F8">
      <w:pPr>
        <w:pStyle w:val="ConsPlusNormal"/>
        <w:jc w:val="center"/>
      </w:pPr>
      <w:r>
        <w:t>соблюдения требований, предъявляемых к деятельности</w:t>
      </w:r>
    </w:p>
    <w:p w:rsidR="00A163F8" w:rsidRDefault="00A163F8">
      <w:pPr>
        <w:pStyle w:val="ConsPlusNormal"/>
        <w:jc w:val="center"/>
      </w:pPr>
      <w:r>
        <w:t>юридического лица, индивидуального предпринимателя по</w:t>
      </w:r>
    </w:p>
    <w:p w:rsidR="00A163F8" w:rsidRDefault="00A163F8">
      <w:pPr>
        <w:pStyle w:val="ConsPlusNormal"/>
        <w:jc w:val="center"/>
      </w:pPr>
      <w:r>
        <w:t>заготовке, хранению, переработке и реализации лома и</w:t>
      </w:r>
    </w:p>
    <w:p w:rsidR="00A163F8" w:rsidRDefault="00A163F8">
      <w:pPr>
        <w:pStyle w:val="ConsPlusNormal"/>
        <w:jc w:val="center"/>
      </w:pPr>
      <w:r>
        <w:t>отходов цветных металлов</w:t>
      </w:r>
    </w:p>
    <w:p w:rsidR="00A163F8" w:rsidRDefault="00A163F8">
      <w:pPr>
        <w:pStyle w:val="ConsPlusNormal"/>
        <w:jc w:val="center"/>
      </w:pPr>
      <w:r>
        <w:t>N ________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nformat"/>
        <w:jc w:val="both"/>
      </w:pPr>
      <w:r>
        <w:rPr>
          <w:sz w:val="18"/>
        </w:rPr>
        <w:t>По адресу/адресам: 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(место проведения проверки)</w:t>
      </w:r>
    </w:p>
    <w:p w:rsidR="00A163F8" w:rsidRDefault="00A163F8">
      <w:pPr>
        <w:pStyle w:val="ConsPlusNonformat"/>
        <w:jc w:val="both"/>
      </w:pPr>
      <w:r>
        <w:rPr>
          <w:sz w:val="18"/>
        </w:rPr>
        <w:t>На основании: 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(вид документа с указанием реквизитов (номер, дата))</w:t>
      </w:r>
    </w:p>
    <w:p w:rsidR="00A163F8" w:rsidRDefault="00A163F8">
      <w:pPr>
        <w:pStyle w:val="ConsPlusNonformat"/>
        <w:jc w:val="both"/>
      </w:pPr>
      <w:r>
        <w:rPr>
          <w:sz w:val="18"/>
        </w:rPr>
        <w:t>была проведена выездная  (документарная)  плановая  (внеплановая)  проверка</w:t>
      </w:r>
    </w:p>
    <w:p w:rsidR="00A163F8" w:rsidRDefault="00A163F8">
      <w:pPr>
        <w:pStyle w:val="ConsPlusNonformat"/>
        <w:jc w:val="both"/>
      </w:pPr>
      <w:r>
        <w:rPr>
          <w:sz w:val="18"/>
        </w:rPr>
        <w:t>объекта в отношении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(наименование юридического лица, фамилия, имя, отчество (последнее - при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наличии) индивидуального предпринимателя)</w:t>
      </w:r>
    </w:p>
    <w:p w:rsidR="00A163F8" w:rsidRDefault="00A163F8">
      <w:pPr>
        <w:pStyle w:val="ConsPlusNonformat"/>
        <w:jc w:val="both"/>
      </w:pPr>
      <w:r>
        <w:rPr>
          <w:sz w:val="18"/>
        </w:rPr>
        <w:t>Дата и время проведения проверки:</w:t>
      </w:r>
    </w:p>
    <w:p w:rsidR="00A163F8" w:rsidRDefault="00A163F8">
      <w:pPr>
        <w:pStyle w:val="ConsPlusNonformat"/>
        <w:jc w:val="both"/>
      </w:pPr>
      <w:r>
        <w:rPr>
          <w:sz w:val="18"/>
        </w:rPr>
        <w:t>"__" ___________ 20__ г. с ___ час. ____ мин.        до ____ час. ____ мин.</w:t>
      </w:r>
    </w:p>
    <w:p w:rsidR="00A163F8" w:rsidRDefault="00A163F8">
      <w:pPr>
        <w:pStyle w:val="ConsPlusNonformat"/>
        <w:jc w:val="both"/>
      </w:pPr>
      <w:r>
        <w:rPr>
          <w:sz w:val="18"/>
        </w:rPr>
        <w:t>Продолжительность 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Общая продолжительность проверки: _______________ (рабочих дней, часов)</w:t>
      </w:r>
    </w:p>
    <w:p w:rsidR="00A163F8" w:rsidRDefault="00A163F8">
      <w:pPr>
        <w:pStyle w:val="ConsPlusNonformat"/>
        <w:jc w:val="both"/>
      </w:pPr>
      <w:r>
        <w:rPr>
          <w:sz w:val="18"/>
        </w:rPr>
        <w:t>Акт    составлен  Министерством  промышленности  и  инновационной  политики</w:t>
      </w:r>
    </w:p>
    <w:p w:rsidR="00A163F8" w:rsidRDefault="00A163F8">
      <w:pPr>
        <w:pStyle w:val="ConsPlusNonformat"/>
        <w:jc w:val="both"/>
      </w:pPr>
      <w:r>
        <w:rPr>
          <w:sz w:val="18"/>
        </w:rPr>
        <w:t>Республики Башкортостан.</w:t>
      </w:r>
    </w:p>
    <w:p w:rsidR="00A163F8" w:rsidRDefault="00A163F8">
      <w:pPr>
        <w:pStyle w:val="ConsPlusNonformat"/>
        <w:jc w:val="both"/>
      </w:pPr>
      <w:r>
        <w:rPr>
          <w:sz w:val="18"/>
        </w:rPr>
        <w:t>С копией распоряжения/приказа о проведении проверки ознакомлен(ы):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(заполняется при проведении выездной проверки)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___________________/ ____________________________/ 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дата, время         подпись представителя         ф.и.о. представителя</w:t>
      </w:r>
    </w:p>
    <w:p w:rsidR="00A163F8" w:rsidRDefault="00A163F8">
      <w:pPr>
        <w:pStyle w:val="ConsPlusNonformat"/>
        <w:jc w:val="both"/>
      </w:pPr>
      <w:r>
        <w:rPr>
          <w:sz w:val="18"/>
        </w:rPr>
        <w:t>Уведомление о проверке (копия приказа) получено ________ (за 3 дня до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(дата)</w:t>
      </w:r>
    </w:p>
    <w:p w:rsidR="00A163F8" w:rsidRDefault="00A163F8">
      <w:pPr>
        <w:pStyle w:val="ConsPlusNonformat"/>
        <w:jc w:val="both"/>
      </w:pPr>
      <w:r>
        <w:rPr>
          <w:sz w:val="18"/>
        </w:rPr>
        <w:t>даты плановой проверки; за 1 день до внеплановой проверки): 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             (подпись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          представителя)</w:t>
      </w:r>
    </w:p>
    <w:p w:rsidR="00A163F8" w:rsidRDefault="00A163F8">
      <w:pPr>
        <w:pStyle w:val="ConsPlusNonformat"/>
        <w:jc w:val="both"/>
      </w:pPr>
      <w:r>
        <w:rPr>
          <w:sz w:val="18"/>
        </w:rPr>
        <w:t>Дата и номер решения прокурора (его заместителя) о согласовании  проведения</w:t>
      </w:r>
    </w:p>
    <w:p w:rsidR="00A163F8" w:rsidRDefault="00A163F8">
      <w:pPr>
        <w:pStyle w:val="ConsPlusNonformat"/>
        <w:jc w:val="both"/>
      </w:pPr>
      <w:r>
        <w:rPr>
          <w:sz w:val="18"/>
        </w:rPr>
        <w:t>проверки: 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(заполняется в случае необходимости согласования проверки с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органами прокуратуры)</w:t>
      </w:r>
    </w:p>
    <w:p w:rsidR="00A163F8" w:rsidRDefault="00A163F8">
      <w:pPr>
        <w:pStyle w:val="ConsPlusNonformat"/>
        <w:jc w:val="both"/>
      </w:pPr>
      <w:r>
        <w:rPr>
          <w:sz w:val="18"/>
        </w:rPr>
        <w:t>Лицо(а), проводившее проверку: 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(фамилия, имя, отчество (последнее - при наличии), должность должностного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лица (должностных лиц), проводившего(их) проверку; в случае привлечения к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участию в проверке экспертов, экспертных организаций указываются фамилии,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имена, отчества (последнее - при наличии), должности экспертов и/или</w:t>
      </w:r>
    </w:p>
    <w:p w:rsidR="00A163F8" w:rsidRDefault="00A163F8">
      <w:pPr>
        <w:pStyle w:val="ConsPlusNonformat"/>
        <w:jc w:val="both"/>
      </w:pPr>
      <w:r>
        <w:rPr>
          <w:sz w:val="18"/>
        </w:rPr>
        <w:t>наименования экспертных организаций с указанием реквизитов свидетельства об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аккредитации и наименование органа по аккредитации, выдавшего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свидетельство)</w:t>
      </w:r>
    </w:p>
    <w:p w:rsidR="00A163F8" w:rsidRDefault="00A163F8">
      <w:pPr>
        <w:pStyle w:val="ConsPlusNonformat"/>
        <w:jc w:val="both"/>
      </w:pPr>
      <w:r>
        <w:rPr>
          <w:sz w:val="18"/>
        </w:rPr>
        <w:t>При проведении проверки присутствовали 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(фамилия, имя, отчество (последнее - при наличии), должность</w:t>
      </w:r>
    </w:p>
    <w:p w:rsidR="00A163F8" w:rsidRDefault="00A163F8">
      <w:pPr>
        <w:pStyle w:val="ConsPlusNonformat"/>
        <w:jc w:val="both"/>
      </w:pPr>
      <w:r>
        <w:rPr>
          <w:sz w:val="18"/>
        </w:rPr>
        <w:t>руководителя, иного должностного лица (должностных лиц) или уполномоченного</w:t>
      </w:r>
    </w:p>
    <w:p w:rsidR="00A163F8" w:rsidRDefault="00A163F8">
      <w:pPr>
        <w:pStyle w:val="ConsPlusNonformat"/>
        <w:jc w:val="both"/>
      </w:pPr>
      <w:r>
        <w:rPr>
          <w:sz w:val="18"/>
        </w:rPr>
        <w:lastRenderedPageBreak/>
        <w:t xml:space="preserve">       представителя юридического лица, уполномоченного представителя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индивидуального предпринимателя, уполномоченного представителя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саморегулируемой организации (в случае проведения проверки члена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саморегулируемой организации), присутствовавших при проведении мероприятий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по проверке)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В ходе проведения проверки: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выявлены  нарушения   лицензионных  требований  и  условий,   установленных</w:t>
      </w:r>
    </w:p>
    <w:p w:rsidR="00A163F8" w:rsidRDefault="00C433ED">
      <w:pPr>
        <w:pStyle w:val="ConsPlusNonformat"/>
        <w:jc w:val="both"/>
      </w:pPr>
      <w:hyperlink r:id="rId91" w:history="1">
        <w:r w:rsidR="00A163F8">
          <w:rPr>
            <w:color w:val="0000FF"/>
            <w:sz w:val="18"/>
          </w:rPr>
          <w:t>постановлением</w:t>
        </w:r>
      </w:hyperlink>
      <w:r w:rsidR="00A163F8">
        <w:rPr>
          <w:sz w:val="18"/>
        </w:rPr>
        <w:t xml:space="preserve">  Правительства  Российской Федерации от 12 декабря 2012 года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N 1287,     </w:t>
      </w:r>
      <w:hyperlink r:id="rId92" w:history="1">
        <w:r>
          <w:rPr>
            <w:color w:val="0000FF"/>
            <w:sz w:val="18"/>
          </w:rPr>
          <w:t>постановлением</w:t>
        </w:r>
      </w:hyperlink>
      <w:r>
        <w:rPr>
          <w:sz w:val="18"/>
        </w:rPr>
        <w:t xml:space="preserve">      Правительства      Российской     Федерации</w:t>
      </w:r>
    </w:p>
    <w:p w:rsidR="00A163F8" w:rsidRDefault="00A163F8">
      <w:pPr>
        <w:pStyle w:val="ConsPlusNonformat"/>
        <w:jc w:val="both"/>
      </w:pPr>
      <w:r>
        <w:rPr>
          <w:sz w:val="18"/>
        </w:rPr>
        <w:t>от 11 мая 2001 года N 370,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(с указанием характера нарушений; лиц, допустивших нарушения)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выявлены факты невыполнения предписаний органов  государственного  контроля</w:t>
      </w:r>
    </w:p>
    <w:p w:rsidR="00A163F8" w:rsidRDefault="00A163F8">
      <w:pPr>
        <w:pStyle w:val="ConsPlusNonformat"/>
        <w:jc w:val="both"/>
      </w:pPr>
      <w:r>
        <w:rPr>
          <w:sz w:val="18"/>
        </w:rPr>
        <w:t>(надзора) (с указанием реквизитов выданных предписаний):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нарушений не выявлено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Запись  в Журнал  учета  проверок  юридического  лица,  индивидуального</w:t>
      </w:r>
    </w:p>
    <w:p w:rsidR="00A163F8" w:rsidRDefault="00A163F8">
      <w:pPr>
        <w:pStyle w:val="ConsPlusNonformat"/>
        <w:jc w:val="both"/>
      </w:pPr>
      <w:r>
        <w:rPr>
          <w:sz w:val="18"/>
        </w:rPr>
        <w:t>предпринимателя, проводимых органами  государственного  контроля (надзора),</w:t>
      </w:r>
    </w:p>
    <w:p w:rsidR="00A163F8" w:rsidRDefault="00A163F8">
      <w:pPr>
        <w:pStyle w:val="ConsPlusNonformat"/>
        <w:jc w:val="both"/>
      </w:pPr>
      <w:r>
        <w:rPr>
          <w:sz w:val="18"/>
        </w:rPr>
        <w:t>внесена (заполняется при проведении выездной проверки):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    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(подпись проверяющего)            (подпись уполномоченного представителя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юридического лица,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индивидуального предпринимателя, его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уполномоченного представителя)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Журнал    учета    проверок    юридического    лица,    индивидуального</w:t>
      </w:r>
    </w:p>
    <w:p w:rsidR="00A163F8" w:rsidRDefault="00A163F8">
      <w:pPr>
        <w:pStyle w:val="ConsPlusNonformat"/>
        <w:jc w:val="both"/>
      </w:pPr>
      <w:r>
        <w:rPr>
          <w:sz w:val="18"/>
        </w:rPr>
        <w:t>предпринимателя, проводимых органами  государственного контроля  (надзора),</w:t>
      </w:r>
    </w:p>
    <w:p w:rsidR="00A163F8" w:rsidRDefault="00A163F8">
      <w:pPr>
        <w:pStyle w:val="ConsPlusNonformat"/>
        <w:jc w:val="both"/>
      </w:pPr>
      <w:r>
        <w:rPr>
          <w:sz w:val="18"/>
        </w:rPr>
        <w:t>органами муниципального контроля, отсутствует (заполняется  при  проведении</w:t>
      </w:r>
    </w:p>
    <w:p w:rsidR="00A163F8" w:rsidRDefault="00A163F8">
      <w:pPr>
        <w:pStyle w:val="ConsPlusNonformat"/>
        <w:jc w:val="both"/>
      </w:pPr>
      <w:r>
        <w:rPr>
          <w:sz w:val="18"/>
        </w:rPr>
        <w:t>выездной проверки):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    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(подпись проверяющего)            (подпись уполномоченного представителя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юридического лица,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индивидуального предпринимателя, его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уполномоченного представителя)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Прилагаемые к акту документы: 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Подписи лиц, проводивших проверку: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С  актом   проверки  ознакомлен(а),  копию   акта   со  всеми  приложениями</w:t>
      </w:r>
    </w:p>
    <w:p w:rsidR="00A163F8" w:rsidRDefault="00A163F8">
      <w:pPr>
        <w:pStyle w:val="ConsPlusNonformat"/>
        <w:jc w:val="both"/>
      </w:pPr>
      <w:r>
        <w:rPr>
          <w:sz w:val="18"/>
        </w:rPr>
        <w:t>получил(а):</w:t>
      </w:r>
    </w:p>
    <w:p w:rsidR="00A163F8" w:rsidRDefault="00A163F8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>(фамилия, имя, отчество (последнее - при наличии), должность руководителя,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иного должностного лица или уполномоченного представителя юридического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лица, индивидуального предпринимателя, его уполномоченного представителя)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"__" "________" 20__ года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       (дата)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     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            (подпись)</w:t>
      </w:r>
    </w:p>
    <w:p w:rsidR="00A163F8" w:rsidRDefault="00A163F8">
      <w:pPr>
        <w:pStyle w:val="ConsPlusNonformat"/>
        <w:jc w:val="both"/>
      </w:pPr>
    </w:p>
    <w:p w:rsidR="00A163F8" w:rsidRDefault="00A163F8">
      <w:pPr>
        <w:pStyle w:val="ConsPlusNonformat"/>
        <w:jc w:val="both"/>
      </w:pPr>
      <w:r>
        <w:rPr>
          <w:sz w:val="18"/>
        </w:rPr>
        <w:t>Пометка об отказе ознакомления с актом проверки: __________________________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(подпись уполномоченного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должностного лица (лиц),</w:t>
      </w:r>
    </w:p>
    <w:p w:rsidR="00A163F8" w:rsidRDefault="00A163F8">
      <w:pPr>
        <w:pStyle w:val="ConsPlusNonformat"/>
        <w:jc w:val="both"/>
      </w:pPr>
      <w:r>
        <w:rPr>
          <w:sz w:val="18"/>
        </w:rPr>
        <w:t xml:space="preserve">                                                   проводившего проверку)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right"/>
        <w:outlineLvl w:val="1"/>
      </w:pPr>
      <w:r>
        <w:t>Приложение N 6</w:t>
      </w:r>
    </w:p>
    <w:p w:rsidR="00A163F8" w:rsidRDefault="00A163F8">
      <w:pPr>
        <w:pStyle w:val="ConsPlusNormal"/>
        <w:jc w:val="right"/>
      </w:pPr>
      <w:r>
        <w:t>к Административному регламенту</w:t>
      </w:r>
    </w:p>
    <w:p w:rsidR="00A163F8" w:rsidRDefault="00A163F8">
      <w:pPr>
        <w:pStyle w:val="ConsPlusNormal"/>
        <w:jc w:val="right"/>
      </w:pPr>
      <w:r>
        <w:t>Министерства промышленности и</w:t>
      </w:r>
    </w:p>
    <w:p w:rsidR="00A163F8" w:rsidRDefault="00A163F8">
      <w:pPr>
        <w:pStyle w:val="ConsPlusNormal"/>
        <w:jc w:val="right"/>
      </w:pPr>
      <w:r>
        <w:t>инновационной политики</w:t>
      </w:r>
    </w:p>
    <w:p w:rsidR="00A163F8" w:rsidRDefault="00A163F8">
      <w:pPr>
        <w:pStyle w:val="ConsPlusNormal"/>
        <w:jc w:val="right"/>
      </w:pPr>
      <w:r>
        <w:t>Республики Башкортостан предоставления</w:t>
      </w:r>
    </w:p>
    <w:p w:rsidR="00A163F8" w:rsidRDefault="00A163F8">
      <w:pPr>
        <w:pStyle w:val="ConsPlusNormal"/>
        <w:jc w:val="right"/>
      </w:pPr>
      <w:r>
        <w:t>государственной услуги по</w:t>
      </w:r>
    </w:p>
    <w:p w:rsidR="00A163F8" w:rsidRDefault="00A163F8">
      <w:pPr>
        <w:pStyle w:val="ConsPlusNormal"/>
        <w:jc w:val="right"/>
      </w:pPr>
      <w:r>
        <w:t>выдаче лицензии на деятельность по</w:t>
      </w:r>
    </w:p>
    <w:p w:rsidR="00A163F8" w:rsidRDefault="00A163F8">
      <w:pPr>
        <w:pStyle w:val="ConsPlusNormal"/>
        <w:jc w:val="right"/>
      </w:pPr>
      <w:r>
        <w:t>заготовке, хранению, переработке</w:t>
      </w:r>
    </w:p>
    <w:p w:rsidR="00A163F8" w:rsidRDefault="00A163F8">
      <w:pPr>
        <w:pStyle w:val="ConsPlusNormal"/>
        <w:jc w:val="right"/>
      </w:pPr>
      <w:r>
        <w:t>и реализации лома черных металлов,</w:t>
      </w:r>
    </w:p>
    <w:p w:rsidR="00A163F8" w:rsidRDefault="00A163F8">
      <w:pPr>
        <w:pStyle w:val="ConsPlusNormal"/>
        <w:jc w:val="right"/>
      </w:pPr>
      <w:r>
        <w:t>цветных металлов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jc w:val="center"/>
      </w:pPr>
      <w:bookmarkStart w:id="17" w:name="P1251"/>
      <w:bookmarkEnd w:id="17"/>
      <w:r>
        <w:t>БЛОК-СХЕМА</w:t>
      </w:r>
    </w:p>
    <w:p w:rsidR="00A163F8" w:rsidRDefault="00A163F8">
      <w:pPr>
        <w:pStyle w:val="ConsPlusNormal"/>
        <w:jc w:val="center"/>
      </w:pPr>
      <w:r>
        <w:t>ПРЕДОСТАВЛЕНИЯ ГОСУДАРСТВЕННОЙ УСЛУГИ</w:t>
      </w:r>
    </w:p>
    <w:p w:rsidR="00A163F8" w:rsidRDefault="00A163F8">
      <w:pPr>
        <w:pStyle w:val="ConsPlusNormal"/>
        <w:jc w:val="center"/>
      </w:pPr>
    </w:p>
    <w:p w:rsidR="00A163F8" w:rsidRDefault="00A163F8">
      <w:pPr>
        <w:pStyle w:val="ConsPlusNonformat"/>
        <w:jc w:val="both"/>
      </w:pPr>
      <w:r>
        <w:t xml:space="preserve">           ┌───────────────────────────────────────────────────────────┐</w:t>
      </w:r>
    </w:p>
    <w:p w:rsidR="00A163F8" w:rsidRDefault="00A163F8">
      <w:pPr>
        <w:pStyle w:val="ConsPlusNonformat"/>
        <w:jc w:val="both"/>
      </w:pPr>
      <w:r>
        <w:t xml:space="preserve">           │      Прием заявления и прилагаемых к нему документов      │</w:t>
      </w:r>
    </w:p>
    <w:p w:rsidR="00A163F8" w:rsidRDefault="00A163F8">
      <w:pPr>
        <w:pStyle w:val="ConsPlusNonformat"/>
        <w:jc w:val="both"/>
      </w:pPr>
      <w:r>
        <w:t xml:space="preserve">           └──────────────────────────────┬────────────────────────────┘</w:t>
      </w:r>
    </w:p>
    <w:p w:rsidR="00A163F8" w:rsidRDefault="00A163F8">
      <w:pPr>
        <w:pStyle w:val="ConsPlusNonformat"/>
        <w:jc w:val="both"/>
      </w:pPr>
      <w:r>
        <w:t xml:space="preserve">                                         \/</w:t>
      </w:r>
    </w:p>
    <w:p w:rsidR="00A163F8" w:rsidRDefault="00A163F8">
      <w:pPr>
        <w:pStyle w:val="ConsPlusNonformat"/>
        <w:jc w:val="both"/>
      </w:pPr>
      <w:r>
        <w:t xml:space="preserve">           ┌───────────────────────────────────────────────────────────┐</w:t>
      </w:r>
    </w:p>
    <w:p w:rsidR="00A163F8" w:rsidRDefault="00A163F8">
      <w:pPr>
        <w:pStyle w:val="ConsPlusNonformat"/>
        <w:jc w:val="both"/>
      </w:pPr>
      <w:r>
        <w:t xml:space="preserve">           │                  Регистрация заявления                    │</w:t>
      </w:r>
    </w:p>
    <w:p w:rsidR="00A163F8" w:rsidRDefault="00A163F8">
      <w:pPr>
        <w:pStyle w:val="ConsPlusNonformat"/>
        <w:jc w:val="both"/>
      </w:pPr>
      <w:r>
        <w:t xml:space="preserve">           └──────────────────────────────┬────────────────────────────┘</w:t>
      </w:r>
    </w:p>
    <w:p w:rsidR="00A163F8" w:rsidRDefault="00A163F8">
      <w:pPr>
        <w:pStyle w:val="ConsPlusNonformat"/>
        <w:jc w:val="both"/>
      </w:pPr>
      <w:r>
        <w:t xml:space="preserve">                                         \/</w:t>
      </w:r>
    </w:p>
    <w:p w:rsidR="00A163F8" w:rsidRDefault="00A163F8">
      <w:pPr>
        <w:pStyle w:val="ConsPlusNonformat"/>
        <w:jc w:val="both"/>
      </w:pPr>
      <w:r>
        <w:t xml:space="preserve">           ┌───────────────────────────────────────────────────────────┐</w:t>
      </w:r>
    </w:p>
    <w:p w:rsidR="00A163F8" w:rsidRDefault="00A163F8">
      <w:pPr>
        <w:pStyle w:val="ConsPlusNonformat"/>
        <w:jc w:val="both"/>
      </w:pPr>
      <w:r>
        <w:t xml:space="preserve">           │                  Назначение исполнителя                   │</w:t>
      </w:r>
    </w:p>
    <w:p w:rsidR="00A163F8" w:rsidRDefault="00A163F8">
      <w:pPr>
        <w:pStyle w:val="ConsPlusNonformat"/>
        <w:jc w:val="both"/>
      </w:pPr>
      <w:r>
        <w:t xml:space="preserve">           └──────────────────────────────┬────────────────────────────┘</w:t>
      </w:r>
    </w:p>
    <w:p w:rsidR="00A163F8" w:rsidRDefault="00A163F8">
      <w:pPr>
        <w:pStyle w:val="ConsPlusNonformat"/>
        <w:jc w:val="both"/>
      </w:pPr>
      <w:r>
        <w:t xml:space="preserve">                                         \/</w:t>
      </w:r>
    </w:p>
    <w:p w:rsidR="00A163F8" w:rsidRDefault="00A163F8">
      <w:pPr>
        <w:pStyle w:val="ConsPlusNonformat"/>
        <w:jc w:val="both"/>
      </w:pPr>
      <w:r>
        <w:t xml:space="preserve">           ┌───────────────────────────────────────────────────────────┐</w:t>
      </w:r>
    </w:p>
    <w:p w:rsidR="00A163F8" w:rsidRDefault="00A163F8">
      <w:pPr>
        <w:pStyle w:val="ConsPlusNonformat"/>
        <w:jc w:val="both"/>
      </w:pPr>
      <w:r>
        <w:t xml:space="preserve">           │   Рассмотрение заявления и прилагаемых к нему документов, │</w:t>
      </w:r>
    </w:p>
    <w:p w:rsidR="00A163F8" w:rsidRDefault="00A163F8">
      <w:pPr>
        <w:pStyle w:val="ConsPlusNonformat"/>
        <w:jc w:val="both"/>
      </w:pPr>
      <w:r>
        <w:t xml:space="preserve">           │    проверка правильности заполнения заявления и наличия   │</w:t>
      </w:r>
    </w:p>
    <w:p w:rsidR="00A163F8" w:rsidRDefault="00A163F8">
      <w:pPr>
        <w:pStyle w:val="ConsPlusNonformat"/>
        <w:jc w:val="both"/>
      </w:pPr>
      <w:r>
        <w:t xml:space="preserve">           │                 полного пакета документов                 │</w:t>
      </w:r>
    </w:p>
    <w:p w:rsidR="00A163F8" w:rsidRDefault="00A163F8">
      <w:pPr>
        <w:pStyle w:val="ConsPlusNonformat"/>
        <w:jc w:val="both"/>
      </w:pPr>
      <w:r>
        <w:t xml:space="preserve">           └────┬─────────────────────────────────────────────┬────────┘</w:t>
      </w:r>
    </w:p>
    <w:p w:rsidR="00A163F8" w:rsidRDefault="00A163F8">
      <w:pPr>
        <w:pStyle w:val="ConsPlusNonformat"/>
        <w:jc w:val="both"/>
      </w:pPr>
      <w:r>
        <w:t xml:space="preserve">               \/                                            \/</w:t>
      </w:r>
    </w:p>
    <w:p w:rsidR="00A163F8" w:rsidRDefault="00A163F8">
      <w:pPr>
        <w:pStyle w:val="ConsPlusNonformat"/>
        <w:jc w:val="both"/>
      </w:pPr>
      <w:r>
        <w:t xml:space="preserve">   ┌──────────────────────┐                    ┌──────────────────────┐</w:t>
      </w:r>
    </w:p>
    <w:p w:rsidR="00A163F8" w:rsidRDefault="00A163F8">
      <w:pPr>
        <w:pStyle w:val="ConsPlusNonformat"/>
        <w:jc w:val="both"/>
      </w:pPr>
      <w:r>
        <w:t xml:space="preserve">   │Да (все соответствует)│&lt;─────┐             │ Нет (есть нарушения) │</w:t>
      </w:r>
    </w:p>
    <w:p w:rsidR="00A163F8" w:rsidRDefault="00A163F8">
      <w:pPr>
        <w:pStyle w:val="ConsPlusNonformat"/>
        <w:jc w:val="both"/>
      </w:pPr>
      <w:r>
        <w:t xml:space="preserve">   └────────────┬─────────┘      │             └──────────────┬───────┘</w:t>
      </w:r>
    </w:p>
    <w:p w:rsidR="00A163F8" w:rsidRDefault="00A163F8">
      <w:pPr>
        <w:pStyle w:val="ConsPlusNonformat"/>
        <w:jc w:val="both"/>
      </w:pPr>
      <w:r>
        <w:t xml:space="preserve">               \/                │                           \/</w:t>
      </w:r>
    </w:p>
    <w:p w:rsidR="00A163F8" w:rsidRDefault="00A163F8">
      <w:pPr>
        <w:pStyle w:val="ConsPlusNonformat"/>
        <w:jc w:val="both"/>
      </w:pPr>
      <w:r>
        <w:t>┌───────────────────────────┐    │            ┌───────────────────────────┐</w:t>
      </w:r>
    </w:p>
    <w:p w:rsidR="00A163F8" w:rsidRDefault="00A163F8">
      <w:pPr>
        <w:pStyle w:val="ConsPlusNonformat"/>
        <w:jc w:val="both"/>
      </w:pPr>
      <w:r>
        <w:t>│    Приказ о проведении    │    │            │        Уведомление об     │</w:t>
      </w:r>
    </w:p>
    <w:p w:rsidR="00A163F8" w:rsidRDefault="00A163F8">
      <w:pPr>
        <w:pStyle w:val="ConsPlusNonformat"/>
        <w:jc w:val="both"/>
      </w:pPr>
      <w:r>
        <w:t>│ внеплановой документарной,│    │            │    устранении выявленных  │</w:t>
      </w:r>
    </w:p>
    <w:p w:rsidR="00A163F8" w:rsidRDefault="00A163F8">
      <w:pPr>
        <w:pStyle w:val="ConsPlusNonformat"/>
        <w:jc w:val="both"/>
      </w:pPr>
      <w:r>
        <w:t>│     выездной проверки     │    │            │нарушений в 30-дневный срок│</w:t>
      </w:r>
    </w:p>
    <w:p w:rsidR="00A163F8" w:rsidRDefault="00A163F8">
      <w:pPr>
        <w:pStyle w:val="ConsPlusNonformat"/>
        <w:jc w:val="both"/>
      </w:pPr>
      <w:r>
        <w:t>└───────────────┬───────────┘    │            └──┬──────────────────┬─────┘</w:t>
      </w:r>
    </w:p>
    <w:p w:rsidR="00A163F8" w:rsidRDefault="00A163F8">
      <w:pPr>
        <w:pStyle w:val="ConsPlusNonformat"/>
        <w:jc w:val="both"/>
      </w:pPr>
      <w:r>
        <w:t xml:space="preserve">               \/                │              \/                 \/</w:t>
      </w:r>
    </w:p>
    <w:p w:rsidR="00A163F8" w:rsidRDefault="00A163F8">
      <w:pPr>
        <w:pStyle w:val="ConsPlusNonformat"/>
        <w:jc w:val="both"/>
      </w:pPr>
      <w:r>
        <w:t>┌────────────────────────────┐   │  ┌─────────────────┐   ┌──────────────┐</w:t>
      </w:r>
    </w:p>
    <w:p w:rsidR="00A163F8" w:rsidRDefault="00A163F8">
      <w:pPr>
        <w:pStyle w:val="ConsPlusNonformat"/>
        <w:jc w:val="both"/>
      </w:pPr>
      <w:r>
        <w:t>│   Проверка достоверности   │   └──┤Полное устранение│   │ Неустранение │</w:t>
      </w:r>
    </w:p>
    <w:p w:rsidR="00A163F8" w:rsidRDefault="00A163F8">
      <w:pPr>
        <w:pStyle w:val="ConsPlusNonformat"/>
        <w:jc w:val="both"/>
      </w:pPr>
      <w:r>
        <w:t>│    сведений в заявлении    │      │    выявленных   │   │  выявленных  │</w:t>
      </w:r>
    </w:p>
    <w:p w:rsidR="00A163F8" w:rsidRDefault="00A163F8">
      <w:pPr>
        <w:pStyle w:val="ConsPlusNonformat"/>
        <w:jc w:val="both"/>
      </w:pPr>
      <w:r>
        <w:t>│и в прилагаемых документах и│      │    нарушений    │   │   нарушений  │</w:t>
      </w:r>
    </w:p>
    <w:p w:rsidR="00A163F8" w:rsidRDefault="00A163F8">
      <w:pPr>
        <w:pStyle w:val="ConsPlusNonformat"/>
        <w:jc w:val="both"/>
      </w:pPr>
      <w:r>
        <w:t>│   соответствия заявителя   │      └─────────────────┘   └──────────┬───┘</w:t>
      </w:r>
    </w:p>
    <w:p w:rsidR="00A163F8" w:rsidRDefault="00A163F8">
      <w:pPr>
        <w:pStyle w:val="ConsPlusNonformat"/>
        <w:jc w:val="both"/>
      </w:pPr>
      <w:r>
        <w:t>│  лицензионным требованиям  │                                      \/</w:t>
      </w:r>
    </w:p>
    <w:p w:rsidR="00A163F8" w:rsidRDefault="00A163F8">
      <w:pPr>
        <w:pStyle w:val="ConsPlusNonformat"/>
        <w:jc w:val="both"/>
      </w:pPr>
      <w:r>
        <w:t>└────────────────┬───────────┘                            ┌──────────────┐</w:t>
      </w:r>
    </w:p>
    <w:p w:rsidR="00A163F8" w:rsidRDefault="00A163F8">
      <w:pPr>
        <w:pStyle w:val="ConsPlusNonformat"/>
        <w:jc w:val="both"/>
      </w:pPr>
      <w:r>
        <w:t xml:space="preserve">                \/                                        │    Возврат   │</w:t>
      </w:r>
    </w:p>
    <w:p w:rsidR="00A163F8" w:rsidRDefault="00A163F8">
      <w:pPr>
        <w:pStyle w:val="ConsPlusNonformat"/>
        <w:jc w:val="both"/>
      </w:pPr>
      <w:r>
        <w:t>┌────────────────────────────┐                            │    пакета    │</w:t>
      </w:r>
    </w:p>
    <w:p w:rsidR="00A163F8" w:rsidRDefault="00A163F8">
      <w:pPr>
        <w:pStyle w:val="ConsPlusNonformat"/>
        <w:jc w:val="both"/>
      </w:pPr>
      <w:r>
        <w:lastRenderedPageBreak/>
        <w:t>│ Оформление акта проверки   │                            │  документов  │</w:t>
      </w:r>
    </w:p>
    <w:p w:rsidR="00A163F8" w:rsidRDefault="00A163F8">
      <w:pPr>
        <w:pStyle w:val="ConsPlusNonformat"/>
        <w:jc w:val="both"/>
      </w:pPr>
      <w:r>
        <w:t>└─────┬────────────────────┬─┘                            └──────────────┘</w:t>
      </w:r>
    </w:p>
    <w:p w:rsidR="00A163F8" w:rsidRDefault="00A163F8">
      <w:pPr>
        <w:pStyle w:val="ConsPlusNonformat"/>
        <w:jc w:val="both"/>
      </w:pPr>
      <w:r>
        <w:t xml:space="preserve">     \/                   \/</w:t>
      </w:r>
    </w:p>
    <w:p w:rsidR="00A163F8" w:rsidRDefault="00A163F8">
      <w:pPr>
        <w:pStyle w:val="ConsPlusNonformat"/>
        <w:jc w:val="both"/>
      </w:pPr>
      <w:r>
        <w:t>┌─────────────┐         ┌────────────────┐</w:t>
      </w:r>
    </w:p>
    <w:p w:rsidR="00A163F8" w:rsidRDefault="00A163F8">
      <w:pPr>
        <w:pStyle w:val="ConsPlusNonformat"/>
        <w:jc w:val="both"/>
      </w:pPr>
      <w:r>
        <w:t>│Соответствует│         │Не соответствует│</w:t>
      </w:r>
    </w:p>
    <w:p w:rsidR="00A163F8" w:rsidRDefault="00A163F8">
      <w:pPr>
        <w:pStyle w:val="ConsPlusNonformat"/>
        <w:jc w:val="both"/>
      </w:pPr>
      <w:r>
        <w:t>└──────┬──────┘         └──────────┬─────┘</w:t>
      </w:r>
    </w:p>
    <w:p w:rsidR="00A163F8" w:rsidRDefault="00A163F8">
      <w:pPr>
        <w:pStyle w:val="ConsPlusNonformat"/>
        <w:jc w:val="both"/>
      </w:pPr>
      <w:r>
        <w:t xml:space="preserve">      \/                          \/</w:t>
      </w:r>
    </w:p>
    <w:p w:rsidR="00A163F8" w:rsidRDefault="00A163F8">
      <w:pPr>
        <w:pStyle w:val="ConsPlusNonformat"/>
        <w:jc w:val="both"/>
      </w:pPr>
      <w:r>
        <w:t>┌───────────────────────┐     ┌───────────────────────┐</w:t>
      </w:r>
    </w:p>
    <w:p w:rsidR="00A163F8" w:rsidRDefault="00A163F8">
      <w:pPr>
        <w:pStyle w:val="ConsPlusNonformat"/>
        <w:jc w:val="both"/>
      </w:pPr>
      <w:r>
        <w:t>│   Подготовка приказа  │     │ Подготовка приказа об │</w:t>
      </w:r>
    </w:p>
    <w:p w:rsidR="00A163F8" w:rsidRDefault="00A163F8">
      <w:pPr>
        <w:pStyle w:val="ConsPlusNonformat"/>
        <w:jc w:val="both"/>
      </w:pPr>
      <w:r>
        <w:t>│    о представлении    │     │отказе в предоставлении│</w:t>
      </w:r>
    </w:p>
    <w:p w:rsidR="00A163F8" w:rsidRDefault="00A163F8">
      <w:pPr>
        <w:pStyle w:val="ConsPlusNonformat"/>
        <w:jc w:val="both"/>
      </w:pPr>
      <w:r>
        <w:t>│государственной услуги.│     │       лицензии        │</w:t>
      </w:r>
    </w:p>
    <w:p w:rsidR="00A163F8" w:rsidRDefault="00A163F8">
      <w:pPr>
        <w:pStyle w:val="ConsPlusNonformat"/>
        <w:jc w:val="both"/>
      </w:pPr>
      <w:r>
        <w:t>│  Оформление лицензии  │     │                       │</w:t>
      </w:r>
    </w:p>
    <w:p w:rsidR="00A163F8" w:rsidRDefault="00A163F8">
      <w:pPr>
        <w:pStyle w:val="ConsPlusNonformat"/>
        <w:jc w:val="both"/>
      </w:pPr>
      <w:r>
        <w:t>└──────┬────────────────┘     └─────────┬─────────────┘</w:t>
      </w:r>
    </w:p>
    <w:p w:rsidR="00A163F8" w:rsidRDefault="00A163F8">
      <w:pPr>
        <w:pStyle w:val="ConsPlusNonformat"/>
        <w:jc w:val="both"/>
      </w:pPr>
      <w:r>
        <w:t xml:space="preserve">      \/                               \/</w:t>
      </w:r>
    </w:p>
    <w:p w:rsidR="00A163F8" w:rsidRDefault="00A163F8">
      <w:pPr>
        <w:pStyle w:val="ConsPlusNonformat"/>
        <w:jc w:val="both"/>
      </w:pPr>
      <w:r>
        <w:t>┌─────────────────┐            ┌───────────────────────┐</w:t>
      </w:r>
    </w:p>
    <w:p w:rsidR="00A163F8" w:rsidRDefault="00A163F8">
      <w:pPr>
        <w:pStyle w:val="ConsPlusNonformat"/>
        <w:jc w:val="both"/>
      </w:pPr>
      <w:r>
        <w:t>│Внесение данных о│            │Подготовка уведомления │</w:t>
      </w:r>
    </w:p>
    <w:p w:rsidR="00A163F8" w:rsidRDefault="00A163F8">
      <w:pPr>
        <w:pStyle w:val="ConsPlusNonformat"/>
        <w:jc w:val="both"/>
      </w:pPr>
      <w:r>
        <w:t>│лицензии в реестр│            │      об отказе в      │</w:t>
      </w:r>
    </w:p>
    <w:p w:rsidR="00A163F8" w:rsidRDefault="00A163F8">
      <w:pPr>
        <w:pStyle w:val="ConsPlusNonformat"/>
        <w:jc w:val="both"/>
      </w:pPr>
      <w:r>
        <w:t>└──────┬──────────┘            │предоставлении лицензии│</w:t>
      </w:r>
    </w:p>
    <w:p w:rsidR="00A163F8" w:rsidRDefault="00A163F8">
      <w:pPr>
        <w:pStyle w:val="ConsPlusNonformat"/>
        <w:jc w:val="both"/>
      </w:pPr>
      <w:r>
        <w:t xml:space="preserve">       │                       └───────┬───────────────┘</w:t>
      </w:r>
    </w:p>
    <w:p w:rsidR="00A163F8" w:rsidRDefault="00A163F8">
      <w:pPr>
        <w:pStyle w:val="ConsPlusNonformat"/>
        <w:jc w:val="both"/>
      </w:pPr>
      <w:r>
        <w:t xml:space="preserve">      \/                               │</w:t>
      </w:r>
    </w:p>
    <w:p w:rsidR="00A163F8" w:rsidRDefault="00A163F8">
      <w:pPr>
        <w:pStyle w:val="ConsPlusNonformat"/>
        <w:jc w:val="both"/>
      </w:pPr>
      <w:r>
        <w:t>┌───────────────┐                      │</w:t>
      </w:r>
    </w:p>
    <w:p w:rsidR="00A163F8" w:rsidRDefault="00A163F8">
      <w:pPr>
        <w:pStyle w:val="ConsPlusNonformat"/>
        <w:jc w:val="both"/>
      </w:pPr>
      <w:r>
        <w:t>│Выдача лицензии│                      │</w:t>
      </w:r>
    </w:p>
    <w:p w:rsidR="00A163F8" w:rsidRDefault="00A163F8">
      <w:pPr>
        <w:pStyle w:val="ConsPlusNonformat"/>
        <w:jc w:val="both"/>
      </w:pPr>
      <w:r>
        <w:t>└──────┬────────┘                     \/</w:t>
      </w:r>
    </w:p>
    <w:p w:rsidR="00A163F8" w:rsidRDefault="00A163F8">
      <w:pPr>
        <w:pStyle w:val="ConsPlusNonformat"/>
        <w:jc w:val="both"/>
      </w:pPr>
      <w:r>
        <w:t xml:space="preserve">       │                       ┌─────────────┐</w:t>
      </w:r>
    </w:p>
    <w:p w:rsidR="00A163F8" w:rsidRDefault="00A163F8">
      <w:pPr>
        <w:pStyle w:val="ConsPlusNonformat"/>
        <w:jc w:val="both"/>
      </w:pPr>
      <w:r>
        <w:t xml:space="preserve">      \/                       │ Формирование│</w:t>
      </w:r>
    </w:p>
    <w:p w:rsidR="00A163F8" w:rsidRDefault="00A163F8">
      <w:pPr>
        <w:pStyle w:val="ConsPlusNonformat"/>
        <w:jc w:val="both"/>
      </w:pPr>
      <w:r>
        <w:t>┌─────────────┐                │лицензионного│</w:t>
      </w:r>
    </w:p>
    <w:p w:rsidR="00A163F8" w:rsidRDefault="00A163F8">
      <w:pPr>
        <w:pStyle w:val="ConsPlusNonformat"/>
        <w:jc w:val="both"/>
      </w:pPr>
      <w:r>
        <w:t>│ Формирование│                │     дела    │</w:t>
      </w:r>
    </w:p>
    <w:p w:rsidR="00A163F8" w:rsidRDefault="00A163F8">
      <w:pPr>
        <w:pStyle w:val="ConsPlusNonformat"/>
        <w:jc w:val="both"/>
      </w:pPr>
      <w:r>
        <w:t>│лицензионного│                └─────────────┘</w:t>
      </w:r>
    </w:p>
    <w:p w:rsidR="00A163F8" w:rsidRDefault="00A163F8">
      <w:pPr>
        <w:pStyle w:val="ConsPlusNonformat"/>
        <w:jc w:val="both"/>
      </w:pPr>
      <w:r>
        <w:t>│     дела    │</w:t>
      </w:r>
    </w:p>
    <w:p w:rsidR="00A163F8" w:rsidRDefault="00A163F8">
      <w:pPr>
        <w:pStyle w:val="ConsPlusNonformat"/>
        <w:jc w:val="both"/>
      </w:pPr>
      <w:r>
        <w:t>└─────────────┘</w:t>
      </w: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ind w:firstLine="540"/>
        <w:jc w:val="both"/>
      </w:pPr>
    </w:p>
    <w:p w:rsidR="00A163F8" w:rsidRDefault="00A163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35C27" w:rsidRDefault="00635C27"/>
    <w:sectPr w:rsidR="00635C27" w:rsidSect="00B11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F8"/>
    <w:rsid w:val="00635C27"/>
    <w:rsid w:val="00A163F8"/>
    <w:rsid w:val="00C4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16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16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16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16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16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16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163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16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16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16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16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16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16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163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1C7EAC878654F9DB7FE690AC3C294A9222D693B4657C8450E075F09E5909AE02AF5D719B79C37C6E06FA22Dk0Z4J" TargetMode="External"/><Relationship Id="rId18" Type="http://schemas.openxmlformats.org/officeDocument/2006/relationships/hyperlink" Target="consultantplus://offline/ref=81C7EAC878654F9DB7FE690AC3C294A9222D693B4657C8450E075F09E5909AE02AF5D719B79C37C6E06FA228k0Z3J" TargetMode="External"/><Relationship Id="rId26" Type="http://schemas.openxmlformats.org/officeDocument/2006/relationships/hyperlink" Target="consultantplus://offline/ref=81C7EAC878654F9DB7FE7707D5AECBA0202E313F4550CA105756595EBAC09CB56AB5D14CF4D83ACEkEZ4J" TargetMode="External"/><Relationship Id="rId39" Type="http://schemas.openxmlformats.org/officeDocument/2006/relationships/hyperlink" Target="consultantplus://offline/ref=81C7EAC878654F9DB7FE690AC3C294A9222D693B4E57C0400A090203EDC996E2k2ZDJ" TargetMode="External"/><Relationship Id="rId21" Type="http://schemas.openxmlformats.org/officeDocument/2006/relationships/hyperlink" Target="consultantplus://offline/ref=81C7EAC878654F9DB7FE7707D5AECBA0202E30364755CA105756595EBAkCZ0J" TargetMode="External"/><Relationship Id="rId34" Type="http://schemas.openxmlformats.org/officeDocument/2006/relationships/hyperlink" Target="consultantplus://offline/ref=81C7EAC878654F9DB7FE7707D5AECBA0232437344F54CA105756595EBAkCZ0J" TargetMode="External"/><Relationship Id="rId42" Type="http://schemas.openxmlformats.org/officeDocument/2006/relationships/hyperlink" Target="consultantplus://offline/ref=81C7EAC878654F9DB7FE690AC3C294A9222D693B4157C74F09090203EDC996E2k2ZDJ" TargetMode="External"/><Relationship Id="rId47" Type="http://schemas.openxmlformats.org/officeDocument/2006/relationships/hyperlink" Target="consultantplus://offline/ref=81C7EAC878654F9DB7FE7707D5AECBA020263E374756CA105756595EBAkCZ0J" TargetMode="External"/><Relationship Id="rId50" Type="http://schemas.openxmlformats.org/officeDocument/2006/relationships/hyperlink" Target="consultantplus://offline/ref=81C7EAC878654F9DB7FE690AC3C294A9222D693B4E5FC24F0B090203EDC996E22DFA880EB0D53BC7E06FA2k2ZBJ" TargetMode="External"/><Relationship Id="rId55" Type="http://schemas.openxmlformats.org/officeDocument/2006/relationships/hyperlink" Target="consultantplus://offline/ref=81C7EAC878654F9DB7FE7707D5AECBA02024373E4750CA105756595EBAkCZ0J" TargetMode="External"/><Relationship Id="rId63" Type="http://schemas.openxmlformats.org/officeDocument/2006/relationships/hyperlink" Target="consultantplus://offline/ref=81C7EAC878654F9DB7FE690AC3C294A9222D693B4657C8450E075F09E5909AE02AF5D719B79C37C6E06FA229k0ZFJ" TargetMode="External"/><Relationship Id="rId68" Type="http://schemas.openxmlformats.org/officeDocument/2006/relationships/hyperlink" Target="consultantplus://offline/ref=81C7EAC878654F9DB7FE7707D5AECBA02024373F4F5ECA105756595EBAC09CB56AB5D14CF4D83BC7kEZ2J" TargetMode="External"/><Relationship Id="rId76" Type="http://schemas.openxmlformats.org/officeDocument/2006/relationships/hyperlink" Target="consultantplus://offline/ref=81C7EAC878654F9DB7FE690AC3C294A9222D693B4657C8450E075F09E5909AE02AF5D719B79C37C6E06FA22Ak0Z5J" TargetMode="External"/><Relationship Id="rId84" Type="http://schemas.openxmlformats.org/officeDocument/2006/relationships/hyperlink" Target="consultantplus://offline/ref=81C7EAC878654F9DB7FE7707D5AECBA0202E3433405ECA105756595EBAC09CB56AB5D14CkFZ2J" TargetMode="External"/><Relationship Id="rId89" Type="http://schemas.openxmlformats.org/officeDocument/2006/relationships/hyperlink" Target="consultantplus://offline/ref=81C7EAC878654F9DB7FE7707D5AECBA023253E374650CA105756595EBAkCZ0J" TargetMode="External"/><Relationship Id="rId7" Type="http://schemas.openxmlformats.org/officeDocument/2006/relationships/hyperlink" Target="consultantplus://offline/ref=81C7EAC878654F9DB7FE690AC3C294A9222D693B4656C44F0C045F09E5909AE02AF5D719B79C37C6E06FA22Ck0Z0J" TargetMode="External"/><Relationship Id="rId71" Type="http://schemas.openxmlformats.org/officeDocument/2006/relationships/hyperlink" Target="consultantplus://offline/ref=81C7EAC878654F9DB7FE7707D5AECBA020273F3E475FCA105756595EBAC09CB56AB5D14CF4D838C5kEZ3J" TargetMode="External"/><Relationship Id="rId92" Type="http://schemas.openxmlformats.org/officeDocument/2006/relationships/hyperlink" Target="consultantplus://offline/ref=81C7EAC878654F9DB7FE7707D5AECBA020263E374752CA105756595EBAkCZ0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1C7EAC878654F9DB7FE690AC3C294A9222D693B4657C8450E075F09E5909AE02AF5D719B79C37C6E06FA228k0Z7J" TargetMode="External"/><Relationship Id="rId29" Type="http://schemas.openxmlformats.org/officeDocument/2006/relationships/hyperlink" Target="consultantplus://offline/ref=81C7EAC878654F9DB7FE7707D5AECBA02024373E4750CA105756595EBAkCZ0J" TargetMode="External"/><Relationship Id="rId11" Type="http://schemas.openxmlformats.org/officeDocument/2006/relationships/hyperlink" Target="consultantplus://offline/ref=81C7EAC878654F9DB7FE690AC3C294A9222D693B4656C44F0C045F09E5909AE02AF5D719B79C37C6E06FA22Ck0Z0J" TargetMode="External"/><Relationship Id="rId24" Type="http://schemas.openxmlformats.org/officeDocument/2006/relationships/hyperlink" Target="consultantplus://offline/ref=81C7EAC878654F9DB7FE7707D5AECBA020273F3E475FCA105756595EBAkCZ0J" TargetMode="External"/><Relationship Id="rId32" Type="http://schemas.openxmlformats.org/officeDocument/2006/relationships/hyperlink" Target="consultantplus://offline/ref=81C7EAC878654F9DB7FE7707D5AECBA0202E36304455CA105756595EBAkCZ0J" TargetMode="External"/><Relationship Id="rId37" Type="http://schemas.openxmlformats.org/officeDocument/2006/relationships/hyperlink" Target="consultantplus://offline/ref=81C7EAC878654F9DB7FE7707D5AECBA020263E374756CA105756595EBAkCZ0J" TargetMode="External"/><Relationship Id="rId40" Type="http://schemas.openxmlformats.org/officeDocument/2006/relationships/hyperlink" Target="consultantplus://offline/ref=81C7EAC878654F9DB7FE690AC3C294A9222D693B4E5FC94008090203EDC996E22DFA880EB0D53BC7E06EA3k2Z8J" TargetMode="External"/><Relationship Id="rId45" Type="http://schemas.openxmlformats.org/officeDocument/2006/relationships/hyperlink" Target="consultantplus://offline/ref=81C7EAC878654F9DB7FE7707D5AECBA020263E374752CA105756595EBAC09CB56AB5D14CF4D83AC6kEZ4J" TargetMode="External"/><Relationship Id="rId53" Type="http://schemas.openxmlformats.org/officeDocument/2006/relationships/hyperlink" Target="consultantplus://offline/ref=81C7EAC878654F9DB7FE690AC3C294A9222D693B4657C8450E075F09E5909AE02AF5D719B79C37C6E06FA229k0Z5J" TargetMode="External"/><Relationship Id="rId58" Type="http://schemas.openxmlformats.org/officeDocument/2006/relationships/hyperlink" Target="consultantplus://offline/ref=81C7EAC878654F9DB7FE7707D5AECBA0232535314F5FCA105756595EBAkCZ0J" TargetMode="External"/><Relationship Id="rId66" Type="http://schemas.openxmlformats.org/officeDocument/2006/relationships/hyperlink" Target="consultantplus://offline/ref=81C7EAC878654F9DB7FE7707D5AECBA020273F3E475FCA105756595EBAC09CB56AB5D14CF4D83BC2kEZ2J" TargetMode="External"/><Relationship Id="rId74" Type="http://schemas.openxmlformats.org/officeDocument/2006/relationships/hyperlink" Target="consultantplus://offline/ref=81C7EAC878654F9DB7FE7707D5AECBA020273F3E475FCA105756595EBAC09CB56AB5D14CF4D838C6kEZ4J" TargetMode="External"/><Relationship Id="rId79" Type="http://schemas.openxmlformats.org/officeDocument/2006/relationships/hyperlink" Target="consultantplus://offline/ref=81C7EAC878654F9DB7FE7707D5AECBA0202E313F4550CA105756595EBAC09CB56AB5D14CF4kDZFJ" TargetMode="External"/><Relationship Id="rId87" Type="http://schemas.openxmlformats.org/officeDocument/2006/relationships/hyperlink" Target="consultantplus://offline/ref=81C7EAC878654F9DB7FE7707D5AECBA020273F3E475FCA105756595EBAC09CB56AB5D14CF4D83BC2kEZ2J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81C7EAC878654F9DB7FE7707D5AECBA0202E36304454CA105756595EBAkCZ0J" TargetMode="External"/><Relationship Id="rId82" Type="http://schemas.openxmlformats.org/officeDocument/2006/relationships/hyperlink" Target="consultantplus://offline/ref=81C7EAC878654F9DB7FE7707D5AECBA02024373E4750CA105756595EBAkCZ0J" TargetMode="External"/><Relationship Id="rId90" Type="http://schemas.openxmlformats.org/officeDocument/2006/relationships/hyperlink" Target="consultantplus://offline/ref=81C7EAC878654F9DB7FE7707D5AECBA020263E374756CA105756595EBAkCZ0J" TargetMode="External"/><Relationship Id="rId19" Type="http://schemas.openxmlformats.org/officeDocument/2006/relationships/hyperlink" Target="consultantplus://offline/ref=81C7EAC878654F9DB7FE690AC3C294A9222D693B4657C8450E075F09E5909AE02AF5D719B79C37C6E06FA228k0Z1J" TargetMode="External"/><Relationship Id="rId14" Type="http://schemas.openxmlformats.org/officeDocument/2006/relationships/hyperlink" Target="consultantplus://offline/ref=81C7EAC878654F9DB7FE690AC3C294A9222D693B4657C8450E075F09E5909AE02AF5D719B79C37C6E06FA22Dk0Z0J" TargetMode="External"/><Relationship Id="rId22" Type="http://schemas.openxmlformats.org/officeDocument/2006/relationships/hyperlink" Target="consultantplus://offline/ref=81C7EAC878654F9DB7FE7707D5AECBA0202E33354453CA105756595EBAkCZ0J" TargetMode="External"/><Relationship Id="rId27" Type="http://schemas.openxmlformats.org/officeDocument/2006/relationships/hyperlink" Target="consultantplus://offline/ref=81C7EAC878654F9DB7FE7707D5AECBA0202E3433405ECA105756595EBAkCZ0J" TargetMode="External"/><Relationship Id="rId30" Type="http://schemas.openxmlformats.org/officeDocument/2006/relationships/hyperlink" Target="consultantplus://offline/ref=81C7EAC878654F9DB7FE7707D5AECBA0232535314F5FCA105756595EBAkCZ0J" TargetMode="External"/><Relationship Id="rId35" Type="http://schemas.openxmlformats.org/officeDocument/2006/relationships/hyperlink" Target="consultantplus://offline/ref=81C7EAC878654F9DB7FE7707D5AECBA0202E3F334654CA105756595EBAkCZ0J" TargetMode="External"/><Relationship Id="rId43" Type="http://schemas.openxmlformats.org/officeDocument/2006/relationships/hyperlink" Target="consultantplus://offline/ref=81C7EAC878654F9DB7FE690AC3C294A9222D693B4F54C74F02090203EDC996E2k2ZDJ" TargetMode="External"/><Relationship Id="rId48" Type="http://schemas.openxmlformats.org/officeDocument/2006/relationships/hyperlink" Target="consultantplus://offline/ref=81C7EAC878654F9DB7FE7707D5AECBA020263E374752CA105756595EBAkCZ0J" TargetMode="External"/><Relationship Id="rId56" Type="http://schemas.openxmlformats.org/officeDocument/2006/relationships/hyperlink" Target="consultantplus://offline/ref=81C7EAC878654F9DB7FE7707D5AECBA0202E313F4550CA105756595EBAC09CB56AB5D1k4ZCJ" TargetMode="External"/><Relationship Id="rId64" Type="http://schemas.openxmlformats.org/officeDocument/2006/relationships/hyperlink" Target="consultantplus://offline/ref=81C7EAC878654F9DB7FE690AC3C294A9222D693B4657C8450E075F09E5909AE02AF5D719B79C37C6E06FA22Ak0Z7J" TargetMode="External"/><Relationship Id="rId69" Type="http://schemas.openxmlformats.org/officeDocument/2006/relationships/hyperlink" Target="consultantplus://offline/ref=81C7EAC878654F9DB7FE7707D5AECBA020273F3E475FCA105756595EBAkCZ0J" TargetMode="External"/><Relationship Id="rId77" Type="http://schemas.openxmlformats.org/officeDocument/2006/relationships/hyperlink" Target="consultantplus://offline/ref=81C7EAC878654F9DB7FE690AC3C294A9222D693B4657C8450E075F09E5909AE02AF5D719B79C37C6E06FA22Ak0Z3J" TargetMode="External"/><Relationship Id="rId8" Type="http://schemas.openxmlformats.org/officeDocument/2006/relationships/hyperlink" Target="consultantplus://offline/ref=81C7EAC878654F9DB7FE690AC3C294A9222D693B4657C8450E075F09E5909AE02AF5D719B79C37C6E06FA22Ck0Z0J" TargetMode="External"/><Relationship Id="rId51" Type="http://schemas.openxmlformats.org/officeDocument/2006/relationships/hyperlink" Target="consultantplus://offline/ref=81C7EAC878654F9DB7FE7707D5AECBA0202E313F4550CA105756595EBAC09CB56AB5D149kFZ7J" TargetMode="External"/><Relationship Id="rId72" Type="http://schemas.openxmlformats.org/officeDocument/2006/relationships/hyperlink" Target="consultantplus://offline/ref=81C7EAC878654F9DB7FE7707D5AECBA0232437344F54CA105756595EBAC09CB56AB5D14CF4D83AC6kEZ2J" TargetMode="External"/><Relationship Id="rId80" Type="http://schemas.openxmlformats.org/officeDocument/2006/relationships/hyperlink" Target="consultantplus://offline/ref=81C7EAC878654F9DB7FE690AC3C294A9222D693B4657C8450E075F09E5909AE02AF5D719B79C37C6E06FA22Ak0Z1J" TargetMode="External"/><Relationship Id="rId85" Type="http://schemas.openxmlformats.org/officeDocument/2006/relationships/hyperlink" Target="consultantplus://offline/ref=81C7EAC878654F9DB7FE690AC3C294A9222D693B4657C8450E075F09E5909AE02AF5D719B79C37C6E06FA22Bk0Z7J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81C7EAC878654F9DB7FE690AC3C294A9222D693B4657C8450E075F09E5909AE02AF5D719B79C37C6E06FA22Ck0Z0J" TargetMode="External"/><Relationship Id="rId17" Type="http://schemas.openxmlformats.org/officeDocument/2006/relationships/hyperlink" Target="consultantplus://offline/ref=81C7EAC878654F9DB7FE690AC3C294A9222D693B4657C8450E075F09E5909AE02AF5D719B79C37C6E06FA228k0Z5J" TargetMode="External"/><Relationship Id="rId25" Type="http://schemas.openxmlformats.org/officeDocument/2006/relationships/hyperlink" Target="consultantplus://offline/ref=81C7EAC878654F9DB7FE7707D5AECBA02024373F4F5ECA105756595EBAkCZ0J" TargetMode="External"/><Relationship Id="rId33" Type="http://schemas.openxmlformats.org/officeDocument/2006/relationships/hyperlink" Target="consultantplus://offline/ref=81C7EAC878654F9DB7FE7707D5AECBA0202E36304454CA105756595EBAkCZ0J" TargetMode="External"/><Relationship Id="rId38" Type="http://schemas.openxmlformats.org/officeDocument/2006/relationships/hyperlink" Target="consultantplus://offline/ref=81C7EAC878654F9DB7FE7707D5AECBA020263E374752CA105756595EBAkCZ0J" TargetMode="External"/><Relationship Id="rId46" Type="http://schemas.openxmlformats.org/officeDocument/2006/relationships/hyperlink" Target="consultantplus://offline/ref=81C7EAC878654F9DB7FE7707D5AECBA020263E374756CA105756595EBAC09CB56AB5D14CF4D83AC6kEZ5J" TargetMode="External"/><Relationship Id="rId59" Type="http://schemas.openxmlformats.org/officeDocument/2006/relationships/hyperlink" Target="consultantplus://offline/ref=81C7EAC878654F9DB7FE7707D5AECBA0232333364F55CA105756595EBAkCZ0J" TargetMode="External"/><Relationship Id="rId67" Type="http://schemas.openxmlformats.org/officeDocument/2006/relationships/hyperlink" Target="consultantplus://offline/ref=81C7EAC878654F9DB7FE7707D5AECBA020273F3E475FCA105756595EBAC09CB56AB5D14CF4D838C6kEZ4J" TargetMode="External"/><Relationship Id="rId20" Type="http://schemas.openxmlformats.org/officeDocument/2006/relationships/hyperlink" Target="consultantplus://offline/ref=81C7EAC878654F9DB7FE7707D5AECBA0202E30334C009D12060357k5ZBJ" TargetMode="External"/><Relationship Id="rId41" Type="http://schemas.openxmlformats.org/officeDocument/2006/relationships/hyperlink" Target="consultantplus://offline/ref=81C7EAC878654F9DB7FE690AC3C294A9222D693B4656C7450A025F09E5909AE02AkFZ5J" TargetMode="External"/><Relationship Id="rId54" Type="http://schemas.openxmlformats.org/officeDocument/2006/relationships/hyperlink" Target="consultantplus://offline/ref=81C7EAC878654F9DB7FE690AC3C294A9222D693B4657C8450E075F09E5909AE02AF5D719B79C37C6E06FA229k0Z3J" TargetMode="External"/><Relationship Id="rId62" Type="http://schemas.openxmlformats.org/officeDocument/2006/relationships/hyperlink" Target="consultantplus://offline/ref=81C7EAC878654F9DB7FE690AC3C294A9222D693B4657C8450E075F09E5909AE02AF5D719B79C37C6E06FA229k0Z1J" TargetMode="External"/><Relationship Id="rId70" Type="http://schemas.openxmlformats.org/officeDocument/2006/relationships/hyperlink" Target="consultantplus://offline/ref=81C7EAC878654F9DB7FE7707D5AECBA020273F3E475FCA105756595EBAC09CB56AB5D14CF4D838C5kEZ1J" TargetMode="External"/><Relationship Id="rId75" Type="http://schemas.openxmlformats.org/officeDocument/2006/relationships/hyperlink" Target="consultantplus://offline/ref=81C7EAC878654F9DB7FE7707D5AECBA020273F3E475FCA105756595EBAC09CB56AB5D14CF4D838C4kEZ5J" TargetMode="External"/><Relationship Id="rId83" Type="http://schemas.openxmlformats.org/officeDocument/2006/relationships/hyperlink" Target="consultantplus://offline/ref=81C7EAC878654F9DB7FE690AC3C294A9222D693B4657C8450E075F09E5909AE02AF5D719B79C37C6E06FA22Ak0ZFJ" TargetMode="External"/><Relationship Id="rId88" Type="http://schemas.openxmlformats.org/officeDocument/2006/relationships/hyperlink" Target="consultantplus://offline/ref=81C7EAC878654F9DB7FE7707D5AECBA020273F3E475FCA105756595EBAC09CB56AB5D14CF4D83BC2kEZ2J" TargetMode="External"/><Relationship Id="rId91" Type="http://schemas.openxmlformats.org/officeDocument/2006/relationships/hyperlink" Target="consultantplus://offline/ref=81C7EAC878654F9DB7FE7707D5AECBA023253E374650CA105756595EBAkCZ0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1C7EAC878654F9DB7FE690AC3C294A9222D693B4E5FC24F0B090203EDC996E22DFA880EB0D53BC7E06FA2k2ZBJ" TargetMode="External"/><Relationship Id="rId15" Type="http://schemas.openxmlformats.org/officeDocument/2006/relationships/hyperlink" Target="consultantplus://offline/ref=81C7EAC878654F9DB7FE690AC3C294A9222D693B4657C8450E075F09E5909AE02AF5D719B79C37C6E06FA22Ek0Z2J" TargetMode="External"/><Relationship Id="rId23" Type="http://schemas.openxmlformats.org/officeDocument/2006/relationships/hyperlink" Target="consultantplus://offline/ref=81C7EAC878654F9DB7FE7707D5AECBA0202F333E4257CA105756595EBAkCZ0J" TargetMode="External"/><Relationship Id="rId28" Type="http://schemas.openxmlformats.org/officeDocument/2006/relationships/hyperlink" Target="consultantplus://offline/ref=81C7EAC878654F9DB7FE7707D5AECBA0202E33354450CA105756595EBAkCZ0J" TargetMode="External"/><Relationship Id="rId36" Type="http://schemas.openxmlformats.org/officeDocument/2006/relationships/hyperlink" Target="consultantplus://offline/ref=81C7EAC878654F9DB7FE7707D5AECBA023253E374650CA105756595EBAkCZ0J" TargetMode="External"/><Relationship Id="rId49" Type="http://schemas.openxmlformats.org/officeDocument/2006/relationships/hyperlink" Target="consultantplus://offline/ref=81C7EAC878654F9DB7FE690AC3C294A9222D693B4657C8450E075F09E5909AE02AF5D719B79C37C6E06FA229k0Z7J" TargetMode="External"/><Relationship Id="rId57" Type="http://schemas.openxmlformats.org/officeDocument/2006/relationships/hyperlink" Target="consultantplus://offline/ref=81C7EAC878654F9DB7FE7707D5AECBA0202E313F4550CA105756595EBAC09CB56AB5D1k4Z9J" TargetMode="External"/><Relationship Id="rId10" Type="http://schemas.openxmlformats.org/officeDocument/2006/relationships/hyperlink" Target="consultantplus://offline/ref=81C7EAC878654F9DB7FE690AC3C294A9222D693B4E5FC24F0B090203EDC996E22DFA880EB0D53BC7E06FA2k2ZBJ" TargetMode="External"/><Relationship Id="rId31" Type="http://schemas.openxmlformats.org/officeDocument/2006/relationships/hyperlink" Target="consultantplus://offline/ref=81C7EAC878654F9DB7FE7707D5AECBA0232333364F55CA105756595EBAkCZ0J" TargetMode="External"/><Relationship Id="rId44" Type="http://schemas.openxmlformats.org/officeDocument/2006/relationships/hyperlink" Target="consultantplus://offline/ref=81C7EAC878654F9DB7FE690AC3C294A9222D693B4657C8450E075F09E5909AE02AF5D719B79C37C6E06FA228k0ZFJ" TargetMode="External"/><Relationship Id="rId52" Type="http://schemas.openxmlformats.org/officeDocument/2006/relationships/hyperlink" Target="consultantplus://offline/ref=81C7EAC878654F9DB7FE7707D5AECBA0202E33354453CA105756595EBAC09CB56AB5D144FDDBk3Z8J" TargetMode="External"/><Relationship Id="rId60" Type="http://schemas.openxmlformats.org/officeDocument/2006/relationships/hyperlink" Target="consultantplus://offline/ref=81C7EAC878654F9DB7FE7707D5AECBA0202E36304455CA105756595EBAkCZ0J" TargetMode="External"/><Relationship Id="rId65" Type="http://schemas.openxmlformats.org/officeDocument/2006/relationships/hyperlink" Target="consultantplus://offline/ref=81C7EAC878654F9DB7FE7707D5AECBA020273F3E475FCA105756595EBAC09CB56AB5D14CF4D83BC2kEZ3J" TargetMode="External"/><Relationship Id="rId73" Type="http://schemas.openxmlformats.org/officeDocument/2006/relationships/hyperlink" Target="consultantplus://offline/ref=81C7EAC878654F9DB7FE7707D5AECBA020273F3E475FCA105756595EBAC09CB56AB5D14CF4D83BCEkEZ7J" TargetMode="External"/><Relationship Id="rId78" Type="http://schemas.openxmlformats.org/officeDocument/2006/relationships/hyperlink" Target="consultantplus://offline/ref=81C7EAC878654F9DB7FE7707D5AECBA0202E313F4550CA105756595EBAC09CB56AB5D144kFZCJ" TargetMode="External"/><Relationship Id="rId81" Type="http://schemas.openxmlformats.org/officeDocument/2006/relationships/hyperlink" Target="consultantplus://offline/ref=81C7EAC878654F9DB7FE690AC3C294A9222D693B4656C44F0C045F09E5909AE02AF5D719B79C37C6E06FA22Ck0Z0J" TargetMode="External"/><Relationship Id="rId86" Type="http://schemas.openxmlformats.org/officeDocument/2006/relationships/hyperlink" Target="consultantplus://offline/ref=81C7EAC878654F9DB7FE7707D5AECBA020273F3E475FCA105756595EBAC09CB56AB5D14CF4D83BC2kEZ2J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C7EAC878654F9DB7FE690AC3C294A9222D693B4F5EC24503090203EDC996E2k2Z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40</Pages>
  <Words>18340</Words>
  <Characters>104541</Characters>
  <Application>Microsoft Office Word</Application>
  <DocSecurity>0</DocSecurity>
  <Lines>871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Ильгиза Галиуллина</dc:creator>
  <cp:lastModifiedBy>Салимгареева Альбина Рифмировна</cp:lastModifiedBy>
  <cp:revision>2</cp:revision>
  <dcterms:created xsi:type="dcterms:W3CDTF">2018-05-08T03:21:00Z</dcterms:created>
  <dcterms:modified xsi:type="dcterms:W3CDTF">2018-05-08T03:21:00Z</dcterms:modified>
</cp:coreProperties>
</file>